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8DF9E" w14:textId="77777777" w:rsidR="00CB78CB" w:rsidRPr="00D318C3" w:rsidRDefault="00CB78CB">
      <w:pPr>
        <w:pStyle w:val="Kop2"/>
        <w:ind w:right="-58"/>
        <w:jc w:val="both"/>
      </w:pPr>
    </w:p>
    <w:p w14:paraId="1FE76ED1" w14:textId="77777777" w:rsidR="007B0616" w:rsidRPr="00D318C3" w:rsidRDefault="007B0616" w:rsidP="00CB78CB">
      <w:pPr>
        <w:pStyle w:val="Kop2"/>
        <w:ind w:right="679"/>
      </w:pPr>
    </w:p>
    <w:p w14:paraId="0C93072B" w14:textId="77777777" w:rsidR="007B0616" w:rsidRPr="00D318C3" w:rsidRDefault="007B0616" w:rsidP="00CB78CB">
      <w:pPr>
        <w:pStyle w:val="Kop2"/>
        <w:ind w:right="679"/>
      </w:pPr>
    </w:p>
    <w:p w14:paraId="7F86BBC8" w14:textId="77777777" w:rsidR="00CB78CB" w:rsidRPr="00D318C3" w:rsidRDefault="00CB78CB" w:rsidP="00CB78CB">
      <w:pPr>
        <w:pStyle w:val="Kop2"/>
        <w:ind w:right="679"/>
      </w:pPr>
      <w:r w:rsidRPr="00D318C3">
        <w:t>Permanente vorming “Gedragstherapie</w:t>
      </w:r>
      <w:r w:rsidR="002937BD" w:rsidRPr="00D318C3">
        <w:t xml:space="preserve"> volwassenen</w:t>
      </w:r>
      <w:r w:rsidRPr="00D318C3">
        <w:t>”</w:t>
      </w:r>
    </w:p>
    <w:p w14:paraId="6EDEEC94" w14:textId="77777777" w:rsidR="00CB78CB" w:rsidRPr="00D318C3" w:rsidRDefault="00CB78CB" w:rsidP="00CB78CB">
      <w:pPr>
        <w:ind w:right="679"/>
        <w:rPr>
          <w:rFonts w:ascii="Times New Roman" w:hAnsi="Times New Roman"/>
          <w:color w:val="000000"/>
          <w:sz w:val="22"/>
        </w:rPr>
      </w:pPr>
    </w:p>
    <w:p w14:paraId="7926CC98" w14:textId="77777777" w:rsidR="00CB78CB" w:rsidRPr="00D318C3" w:rsidRDefault="00CB78CB" w:rsidP="00CB78CB">
      <w:pPr>
        <w:pStyle w:val="Plattetekst"/>
        <w:ind w:right="679"/>
        <w:rPr>
          <w:rFonts w:ascii="Times New Roman" w:hAnsi="Times New Roman"/>
          <w:u w:val="single"/>
        </w:rPr>
      </w:pPr>
    </w:p>
    <w:p w14:paraId="6083D389" w14:textId="77777777" w:rsidR="00CB78CB" w:rsidRPr="00D318C3" w:rsidRDefault="00CB78CB" w:rsidP="00CB78CB">
      <w:pPr>
        <w:pStyle w:val="Plattetekst"/>
        <w:ind w:right="679"/>
        <w:rPr>
          <w:rFonts w:ascii="Times New Roman" w:hAnsi="Times New Roman"/>
          <w:sz w:val="24"/>
          <w:u w:val="single"/>
        </w:rPr>
      </w:pPr>
    </w:p>
    <w:p w14:paraId="3C571366" w14:textId="77777777" w:rsidR="00CB78CB" w:rsidRPr="00D318C3" w:rsidRDefault="00CB78CB" w:rsidP="00CB78CB">
      <w:pPr>
        <w:pStyle w:val="Plattetekst2"/>
        <w:tabs>
          <w:tab w:val="left" w:pos="7120"/>
        </w:tabs>
        <w:ind w:right="679"/>
        <w:rPr>
          <w:b/>
          <w:sz w:val="24"/>
          <w:u w:val="single"/>
        </w:rPr>
      </w:pPr>
      <w:r w:rsidRPr="00D318C3">
        <w:rPr>
          <w:b/>
          <w:sz w:val="24"/>
          <w:u w:val="single"/>
        </w:rPr>
        <w:t>Inrichters</w:t>
      </w:r>
    </w:p>
    <w:p w14:paraId="739007B8" w14:textId="77777777" w:rsidR="00CB78CB" w:rsidRPr="00D318C3" w:rsidRDefault="00CB78CB" w:rsidP="00CB78CB">
      <w:pPr>
        <w:pStyle w:val="Plattetekst2"/>
        <w:tabs>
          <w:tab w:val="left" w:pos="7120"/>
        </w:tabs>
        <w:ind w:right="679"/>
        <w:rPr>
          <w:u w:val="single"/>
        </w:rPr>
      </w:pPr>
    </w:p>
    <w:p w14:paraId="77850B9C" w14:textId="77777777" w:rsidR="00CB78CB" w:rsidRPr="00D318C3" w:rsidRDefault="00CB78CB" w:rsidP="00CB78CB">
      <w:pPr>
        <w:pStyle w:val="Plattetekst2"/>
        <w:tabs>
          <w:tab w:val="left" w:pos="7120"/>
        </w:tabs>
        <w:ind w:right="679"/>
      </w:pPr>
      <w:r w:rsidRPr="00D318C3">
        <w:t>De perm</w:t>
      </w:r>
      <w:r w:rsidR="004D3EA7" w:rsidRPr="00D318C3">
        <w:t>anente vorming “</w:t>
      </w:r>
      <w:r w:rsidR="00BD4808">
        <w:t>G</w:t>
      </w:r>
      <w:r w:rsidR="004D3EA7" w:rsidRPr="00D318C3">
        <w:t xml:space="preserve">edragstherapie </w:t>
      </w:r>
      <w:r w:rsidR="0042134E" w:rsidRPr="00D318C3">
        <w:t>volwassenen</w:t>
      </w:r>
      <w:r w:rsidR="004D3EA7" w:rsidRPr="00D318C3">
        <w:t>”</w:t>
      </w:r>
      <w:r w:rsidRPr="00D318C3">
        <w:t xml:space="preserve"> wordt ingericht door de Vakgroep Experimenteel-klinische en </w:t>
      </w:r>
      <w:r w:rsidR="00BD4808">
        <w:t>G</w:t>
      </w:r>
      <w:r w:rsidRPr="00D318C3">
        <w:t>ezondheidspsychologie van de Universiteit Gent. Eindverantwoordelijke is prof. dr. Rudi De Raedt.</w:t>
      </w:r>
    </w:p>
    <w:p w14:paraId="461B63EC" w14:textId="77777777" w:rsidR="00E934B6" w:rsidRPr="00D318C3" w:rsidRDefault="00E934B6" w:rsidP="00CB78CB">
      <w:pPr>
        <w:pStyle w:val="Plattetekst2"/>
        <w:tabs>
          <w:tab w:val="left" w:pos="7120"/>
        </w:tabs>
        <w:ind w:right="679"/>
        <w:rPr>
          <w:u w:val="single"/>
        </w:rPr>
      </w:pPr>
    </w:p>
    <w:p w14:paraId="23D51F24" w14:textId="77777777" w:rsidR="00CB78CB" w:rsidRPr="00D318C3" w:rsidRDefault="00CB78CB" w:rsidP="00CB78CB">
      <w:pPr>
        <w:pStyle w:val="Plattetekst2"/>
        <w:tabs>
          <w:tab w:val="left" w:pos="7120"/>
        </w:tabs>
        <w:ind w:right="679"/>
        <w:rPr>
          <w:u w:val="single"/>
        </w:rPr>
      </w:pPr>
    </w:p>
    <w:p w14:paraId="421869B7" w14:textId="77777777" w:rsidR="00CB78CB" w:rsidRPr="00D318C3" w:rsidRDefault="00CB78CB" w:rsidP="00CB78CB">
      <w:pPr>
        <w:pStyle w:val="Plattetekst2"/>
        <w:tabs>
          <w:tab w:val="left" w:pos="7120"/>
        </w:tabs>
        <w:ind w:right="679"/>
        <w:rPr>
          <w:b/>
          <w:sz w:val="24"/>
          <w:u w:val="single"/>
        </w:rPr>
      </w:pPr>
      <w:r w:rsidRPr="00D318C3">
        <w:rPr>
          <w:b/>
          <w:sz w:val="24"/>
          <w:u w:val="single"/>
        </w:rPr>
        <w:t>Doelstellingen en finaliteit</w:t>
      </w:r>
    </w:p>
    <w:p w14:paraId="3D9C6FD1" w14:textId="77777777" w:rsidR="00CB78CB" w:rsidRPr="00D318C3" w:rsidRDefault="00CB78CB" w:rsidP="00CB78CB">
      <w:pPr>
        <w:pStyle w:val="Plattetekst"/>
        <w:ind w:right="679"/>
        <w:jc w:val="both"/>
        <w:rPr>
          <w:rFonts w:ascii="Times New Roman" w:hAnsi="Times New Roman"/>
          <w:sz w:val="22"/>
        </w:rPr>
      </w:pPr>
    </w:p>
    <w:p w14:paraId="357A72B4" w14:textId="77777777" w:rsidR="00CB78CB" w:rsidRPr="00D318C3" w:rsidRDefault="00CB78CB" w:rsidP="00CB78CB">
      <w:pPr>
        <w:pStyle w:val="Plattetekst"/>
        <w:ind w:right="679"/>
        <w:jc w:val="both"/>
        <w:rPr>
          <w:rFonts w:ascii="Times New Roman" w:hAnsi="Times New Roman"/>
          <w:sz w:val="22"/>
        </w:rPr>
      </w:pPr>
      <w:r w:rsidRPr="00D318C3">
        <w:rPr>
          <w:rFonts w:ascii="Times New Roman" w:hAnsi="Times New Roman"/>
          <w:sz w:val="22"/>
        </w:rPr>
        <w:t>Deze perma</w:t>
      </w:r>
      <w:r w:rsidR="00B65435" w:rsidRPr="00D318C3">
        <w:rPr>
          <w:rFonts w:ascii="Times New Roman" w:hAnsi="Times New Roman"/>
          <w:sz w:val="22"/>
        </w:rPr>
        <w:t>nente vorming “</w:t>
      </w:r>
      <w:r w:rsidR="00BD4808">
        <w:rPr>
          <w:rFonts w:ascii="Times New Roman" w:hAnsi="Times New Roman"/>
          <w:sz w:val="22"/>
        </w:rPr>
        <w:t>G</w:t>
      </w:r>
      <w:r w:rsidR="00B65435" w:rsidRPr="00D318C3">
        <w:rPr>
          <w:rFonts w:ascii="Times New Roman" w:hAnsi="Times New Roman"/>
          <w:sz w:val="22"/>
        </w:rPr>
        <w:t xml:space="preserve">edragstherapie </w:t>
      </w:r>
      <w:r w:rsidR="00BD4808">
        <w:rPr>
          <w:rFonts w:ascii="Times New Roman" w:hAnsi="Times New Roman"/>
          <w:sz w:val="22"/>
        </w:rPr>
        <w:t>v</w:t>
      </w:r>
      <w:r w:rsidR="0042134E" w:rsidRPr="00D318C3">
        <w:rPr>
          <w:rFonts w:ascii="Times New Roman" w:hAnsi="Times New Roman"/>
          <w:sz w:val="22"/>
        </w:rPr>
        <w:t>olwassenen</w:t>
      </w:r>
      <w:r w:rsidR="00B65435" w:rsidRPr="00D318C3">
        <w:rPr>
          <w:rFonts w:ascii="Times New Roman" w:hAnsi="Times New Roman"/>
          <w:sz w:val="22"/>
        </w:rPr>
        <w:t>”</w:t>
      </w:r>
      <w:r w:rsidR="0042134E" w:rsidRPr="00D318C3">
        <w:rPr>
          <w:rFonts w:ascii="Times New Roman" w:hAnsi="Times New Roman"/>
          <w:sz w:val="22"/>
        </w:rPr>
        <w:t xml:space="preserve"> </w:t>
      </w:r>
      <w:r w:rsidRPr="00D318C3">
        <w:rPr>
          <w:rFonts w:ascii="Times New Roman" w:hAnsi="Times New Roman"/>
          <w:sz w:val="22"/>
        </w:rPr>
        <w:t xml:space="preserve">heeft de zelfstandige uitoefening van de gedragstherapie </w:t>
      </w:r>
      <w:r w:rsidR="0042134E" w:rsidRPr="00D318C3">
        <w:rPr>
          <w:rFonts w:ascii="Times New Roman" w:hAnsi="Times New Roman"/>
          <w:sz w:val="22"/>
        </w:rPr>
        <w:t xml:space="preserve">bij volwassenen </w:t>
      </w:r>
      <w:r w:rsidRPr="00D318C3">
        <w:rPr>
          <w:rFonts w:ascii="Times New Roman" w:hAnsi="Times New Roman"/>
          <w:sz w:val="22"/>
        </w:rPr>
        <w:t xml:space="preserve">tot doel. De uitoefening kan gebeuren in een multidisciplinair kader binnen een van de organisaties van de (geestelijke) gezondheidszorg zoals de psychiatrische ziekenhuizen, de psychiatrische afdelingen van algemene ziekenhuizen, de algemene ziekenhuizen, de revalidatiecentra, de centra voor geestelijke gezondheidszorg, de medisch pedagogische instituten, e.a. of binnen een vrij gevestigde (groeps)praktijk. </w:t>
      </w:r>
    </w:p>
    <w:p w14:paraId="358F2BB3" w14:textId="77777777" w:rsidR="00CB78CB" w:rsidRPr="00D318C3" w:rsidRDefault="00CB78CB" w:rsidP="00CB78CB">
      <w:pPr>
        <w:pStyle w:val="Plattetekst"/>
        <w:ind w:right="679"/>
        <w:jc w:val="both"/>
        <w:rPr>
          <w:rFonts w:ascii="Times New Roman" w:hAnsi="Times New Roman"/>
          <w:sz w:val="22"/>
        </w:rPr>
      </w:pPr>
      <w:r w:rsidRPr="00D318C3">
        <w:rPr>
          <w:rFonts w:ascii="Times New Roman" w:hAnsi="Times New Roman"/>
          <w:sz w:val="22"/>
        </w:rPr>
        <w:t xml:space="preserve">Binnen het specifieke denkkader van de gedragstherapie </w:t>
      </w:r>
      <w:r w:rsidR="0042134E" w:rsidRPr="00D318C3">
        <w:rPr>
          <w:rFonts w:ascii="Times New Roman" w:hAnsi="Times New Roman"/>
          <w:sz w:val="22"/>
        </w:rPr>
        <w:t xml:space="preserve">voor volwassenen </w:t>
      </w:r>
      <w:r w:rsidRPr="00D318C3">
        <w:rPr>
          <w:rFonts w:ascii="Times New Roman" w:hAnsi="Times New Roman"/>
          <w:sz w:val="22"/>
        </w:rPr>
        <w:t>leren de deelnemers op systematische wijze problemen analyseren en gedragstherapeutische methoden en technieken kiezen en aanwenden om effectieve hulp te bieden.</w:t>
      </w:r>
    </w:p>
    <w:p w14:paraId="508C305E" w14:textId="77777777" w:rsidR="00CB78CB" w:rsidRPr="00D318C3" w:rsidRDefault="00CB78CB" w:rsidP="00CB78CB">
      <w:pPr>
        <w:ind w:right="679"/>
        <w:rPr>
          <w:rFonts w:ascii="Times New Roman" w:hAnsi="Times New Roman"/>
          <w:color w:val="000000"/>
          <w:sz w:val="22"/>
        </w:rPr>
      </w:pPr>
    </w:p>
    <w:p w14:paraId="2D2864C9" w14:textId="77777777" w:rsidR="00CB78CB" w:rsidRPr="00D318C3" w:rsidRDefault="00CB78CB" w:rsidP="00CB78CB">
      <w:pPr>
        <w:ind w:right="679"/>
        <w:rPr>
          <w:rFonts w:ascii="Times New Roman" w:hAnsi="Times New Roman"/>
          <w:color w:val="000000"/>
          <w:sz w:val="22"/>
        </w:rPr>
      </w:pPr>
      <w:r w:rsidRPr="00D318C3">
        <w:rPr>
          <w:rFonts w:ascii="Times New Roman" w:hAnsi="Times New Roman"/>
          <w:color w:val="000000"/>
          <w:sz w:val="22"/>
        </w:rPr>
        <w:t>Deze permanente vorming “</w:t>
      </w:r>
      <w:r w:rsidR="00BD4808">
        <w:rPr>
          <w:rFonts w:ascii="Times New Roman" w:hAnsi="Times New Roman"/>
          <w:color w:val="000000"/>
          <w:sz w:val="22"/>
        </w:rPr>
        <w:t>G</w:t>
      </w:r>
      <w:r w:rsidRPr="00D318C3">
        <w:rPr>
          <w:rFonts w:ascii="Times New Roman" w:hAnsi="Times New Roman"/>
          <w:color w:val="000000"/>
          <w:sz w:val="22"/>
        </w:rPr>
        <w:t>edragstherapie</w:t>
      </w:r>
      <w:r w:rsidR="004D3EA7" w:rsidRPr="00D318C3">
        <w:rPr>
          <w:rFonts w:ascii="Times New Roman" w:hAnsi="Times New Roman"/>
          <w:color w:val="000000"/>
          <w:sz w:val="22"/>
        </w:rPr>
        <w:t xml:space="preserve"> </w:t>
      </w:r>
      <w:r w:rsidR="00B65435" w:rsidRPr="00D318C3">
        <w:rPr>
          <w:rFonts w:ascii="Times New Roman" w:hAnsi="Times New Roman"/>
          <w:color w:val="000000"/>
          <w:sz w:val="22"/>
        </w:rPr>
        <w:t>volwassenen</w:t>
      </w:r>
      <w:r w:rsidR="00B944B8">
        <w:rPr>
          <w:rFonts w:ascii="Times New Roman" w:hAnsi="Times New Roman"/>
          <w:color w:val="000000"/>
          <w:sz w:val="22"/>
        </w:rPr>
        <w:t xml:space="preserve">” wordt over vier </w:t>
      </w:r>
      <w:r w:rsidRPr="00D318C3">
        <w:rPr>
          <w:rFonts w:ascii="Times New Roman" w:hAnsi="Times New Roman"/>
          <w:color w:val="000000"/>
          <w:sz w:val="22"/>
        </w:rPr>
        <w:t>academiejaren gespreid en bes</w:t>
      </w:r>
      <w:r w:rsidR="00C736E9" w:rsidRPr="00D318C3">
        <w:rPr>
          <w:rFonts w:ascii="Times New Roman" w:hAnsi="Times New Roman"/>
          <w:color w:val="000000"/>
          <w:sz w:val="22"/>
        </w:rPr>
        <w:t>taat uit de volgende onderdelen</w:t>
      </w:r>
      <w:r w:rsidRPr="00D318C3">
        <w:rPr>
          <w:rFonts w:ascii="Times New Roman" w:hAnsi="Times New Roman"/>
          <w:color w:val="000000"/>
          <w:sz w:val="22"/>
        </w:rPr>
        <w:t>: theoretisch gedeelte, methoden en technieken, supervisie, leertherapie en gevallenstudies.</w:t>
      </w:r>
    </w:p>
    <w:p w14:paraId="01AF364F" w14:textId="77777777" w:rsidR="00CB78CB" w:rsidRPr="00D318C3" w:rsidRDefault="00CB78CB" w:rsidP="00CB78CB">
      <w:pPr>
        <w:ind w:right="679"/>
        <w:rPr>
          <w:rFonts w:ascii="Times New Roman" w:hAnsi="Times New Roman"/>
          <w:color w:val="000000"/>
          <w:sz w:val="22"/>
        </w:rPr>
      </w:pPr>
    </w:p>
    <w:p w14:paraId="39C32C86" w14:textId="77777777" w:rsidR="00CB78CB" w:rsidRPr="00D318C3" w:rsidRDefault="00CB78CB" w:rsidP="00CB78CB">
      <w:pPr>
        <w:ind w:right="679"/>
        <w:rPr>
          <w:rFonts w:ascii="Times New Roman" w:hAnsi="Times New Roman"/>
          <w:b/>
          <w:color w:val="000000"/>
          <w:sz w:val="24"/>
          <w:u w:val="single"/>
        </w:rPr>
      </w:pPr>
      <w:r w:rsidRPr="00D318C3">
        <w:rPr>
          <w:rFonts w:ascii="Times New Roman" w:hAnsi="Times New Roman"/>
          <w:b/>
          <w:sz w:val="24"/>
          <w:u w:val="single"/>
        </w:rPr>
        <w:t xml:space="preserve">Specifieke </w:t>
      </w:r>
      <w:r w:rsidRPr="00D318C3">
        <w:rPr>
          <w:rFonts w:ascii="Times New Roman" w:hAnsi="Times New Roman"/>
          <w:b/>
          <w:color w:val="000000"/>
          <w:sz w:val="24"/>
          <w:u w:val="single"/>
        </w:rPr>
        <w:t>toelatingsvoorwaarden:</w:t>
      </w:r>
    </w:p>
    <w:p w14:paraId="0F8FD086" w14:textId="77777777" w:rsidR="00CB78CB" w:rsidRDefault="00CB78CB" w:rsidP="00CB78CB">
      <w:pPr>
        <w:ind w:right="679"/>
        <w:rPr>
          <w:rFonts w:ascii="Times New Roman" w:hAnsi="Times New Roman"/>
          <w:color w:val="000000"/>
          <w:sz w:val="22"/>
          <w:u w:val="single"/>
        </w:rPr>
      </w:pPr>
    </w:p>
    <w:p w14:paraId="1B3F65DF" w14:textId="77777777" w:rsidR="00A8444D" w:rsidRPr="00A8444D" w:rsidRDefault="00A8444D" w:rsidP="00CB78CB">
      <w:pPr>
        <w:ind w:right="679"/>
        <w:rPr>
          <w:rFonts w:ascii="Times New Roman" w:hAnsi="Times New Roman"/>
          <w:color w:val="212121"/>
          <w:sz w:val="23"/>
          <w:szCs w:val="23"/>
          <w:shd w:val="clear" w:color="auto" w:fill="FFFFFF"/>
        </w:rPr>
      </w:pPr>
      <w:r w:rsidRPr="00A8444D">
        <w:rPr>
          <w:rFonts w:ascii="Times New Roman" w:hAnsi="Times New Roman"/>
          <w:color w:val="212121"/>
          <w:sz w:val="23"/>
          <w:szCs w:val="23"/>
          <w:shd w:val="clear" w:color="auto" w:fill="FFFFFF"/>
        </w:rPr>
        <w:t>Toelating wordt beperkt tot:</w:t>
      </w:r>
    </w:p>
    <w:p w14:paraId="6A33D089" w14:textId="77777777" w:rsidR="00012CE7" w:rsidRDefault="00012CE7" w:rsidP="00012CE7">
      <w:pPr>
        <w:ind w:right="679"/>
        <w:rPr>
          <w:rFonts w:ascii="Times New Roman" w:hAnsi="Times New Roman"/>
          <w:color w:val="000000"/>
          <w:sz w:val="22"/>
          <w:lang w:val="nl-NL"/>
        </w:rPr>
      </w:pPr>
    </w:p>
    <w:p w14:paraId="60D3FE45" w14:textId="77777777" w:rsidR="00012CE7" w:rsidRDefault="00012CE7" w:rsidP="00CB78CB">
      <w:pPr>
        <w:ind w:right="679"/>
        <w:rPr>
          <w:rFonts w:ascii="Times New Roman" w:hAnsi="Times New Roman"/>
          <w:color w:val="212121"/>
          <w:sz w:val="23"/>
          <w:szCs w:val="23"/>
          <w:shd w:val="clear" w:color="auto" w:fill="FFFFFF"/>
        </w:rPr>
      </w:pPr>
      <w:r w:rsidRPr="00D318C3">
        <w:rPr>
          <w:rFonts w:ascii="Times New Roman" w:hAnsi="Times New Roman"/>
          <w:color w:val="000000"/>
          <w:sz w:val="22"/>
          <w:lang w:val="nl-NL"/>
        </w:rPr>
        <w:t xml:space="preserve">* Licentiaten/Masters in de psychologie, met afstudeerrichting klinische psychologie, die tenminste </w:t>
      </w:r>
      <w:r>
        <w:rPr>
          <w:rFonts w:ascii="Times New Roman" w:hAnsi="Times New Roman"/>
          <w:color w:val="000000"/>
          <w:sz w:val="22"/>
          <w:lang w:val="nl-NL"/>
        </w:rPr>
        <w:t>100 dagen</w:t>
      </w:r>
      <w:r w:rsidRPr="00D318C3">
        <w:rPr>
          <w:rFonts w:ascii="Times New Roman" w:hAnsi="Times New Roman"/>
          <w:color w:val="000000"/>
          <w:sz w:val="22"/>
          <w:lang w:val="nl-NL"/>
        </w:rPr>
        <w:t xml:space="preserve"> klinische stage hebben gevolgd bij volwassenen</w:t>
      </w:r>
      <w:r>
        <w:rPr>
          <w:rFonts w:ascii="Times New Roman" w:hAnsi="Times New Roman"/>
          <w:color w:val="000000"/>
          <w:sz w:val="22"/>
          <w:lang w:val="nl-NL"/>
        </w:rPr>
        <w:t xml:space="preserve">, bij voorkeur </w:t>
      </w:r>
      <w:r w:rsidRPr="00D318C3">
        <w:rPr>
          <w:rFonts w:ascii="Times New Roman" w:hAnsi="Times New Roman"/>
          <w:color w:val="000000"/>
          <w:sz w:val="22"/>
          <w:lang w:val="nl-NL"/>
        </w:rPr>
        <w:t>één jaar relevante praktijkervaring in de klinisch psychologische functie kunnen voorleggen</w:t>
      </w:r>
      <w:r>
        <w:rPr>
          <w:rFonts w:ascii="Times New Roman" w:hAnsi="Times New Roman"/>
          <w:color w:val="000000"/>
          <w:sz w:val="22"/>
          <w:lang w:val="nl-NL"/>
        </w:rPr>
        <w:t xml:space="preserve"> </w:t>
      </w:r>
      <w:r w:rsidR="00A8444D" w:rsidRPr="00A8444D">
        <w:rPr>
          <w:rFonts w:ascii="Times New Roman" w:hAnsi="Times New Roman"/>
          <w:color w:val="212121"/>
          <w:sz w:val="23"/>
          <w:szCs w:val="23"/>
          <w:shd w:val="clear" w:color="auto" w:fill="FFFFFF"/>
        </w:rPr>
        <w:t xml:space="preserve">én die tevens </w:t>
      </w:r>
      <w:r w:rsidR="00FB38AE">
        <w:rPr>
          <w:rFonts w:ascii="Times New Roman" w:hAnsi="Times New Roman"/>
          <w:color w:val="212121"/>
          <w:sz w:val="23"/>
          <w:szCs w:val="23"/>
          <w:shd w:val="clear" w:color="auto" w:fill="FFFFFF"/>
        </w:rPr>
        <w:t>een visum als</w:t>
      </w:r>
      <w:r w:rsidR="00A8444D" w:rsidRPr="00A8444D">
        <w:rPr>
          <w:rFonts w:ascii="Times New Roman" w:hAnsi="Times New Roman"/>
          <w:color w:val="212121"/>
          <w:sz w:val="23"/>
          <w:szCs w:val="23"/>
          <w:shd w:val="clear" w:color="auto" w:fill="FFFFFF"/>
        </w:rPr>
        <w:t xml:space="preserve"> klinisch psycholoog verkregen hebben.</w:t>
      </w:r>
    </w:p>
    <w:p w14:paraId="3FCE897D" w14:textId="77777777" w:rsidR="00012CE7" w:rsidRPr="00012CE7" w:rsidRDefault="00012CE7" w:rsidP="00CB78CB">
      <w:pPr>
        <w:ind w:right="679"/>
        <w:rPr>
          <w:rFonts w:ascii="Times New Roman" w:hAnsi="Times New Roman"/>
          <w:color w:val="000000"/>
          <w:sz w:val="22"/>
          <w:lang w:val="nl-NL"/>
        </w:rPr>
      </w:pPr>
    </w:p>
    <w:p w14:paraId="717D53E1" w14:textId="77777777" w:rsidR="00012CE7" w:rsidRDefault="00012CE7" w:rsidP="00012CE7">
      <w:pPr>
        <w:ind w:right="679"/>
        <w:rPr>
          <w:rFonts w:ascii="Times New Roman" w:hAnsi="Times New Roman"/>
          <w:color w:val="212121"/>
          <w:sz w:val="23"/>
          <w:szCs w:val="23"/>
          <w:shd w:val="clear" w:color="auto" w:fill="FFFFFF"/>
        </w:rPr>
      </w:pPr>
      <w:r w:rsidRPr="00D318C3">
        <w:rPr>
          <w:rFonts w:ascii="Times New Roman" w:hAnsi="Times New Roman"/>
          <w:color w:val="000000"/>
          <w:sz w:val="22"/>
          <w:lang w:val="nl-NL"/>
        </w:rPr>
        <w:t>* Licentiaten/Masters in de pedagogische wetenschappen, met afstudeerrichting orthopedagogiek, die tenminste</w:t>
      </w:r>
      <w:r>
        <w:rPr>
          <w:rFonts w:ascii="Times New Roman" w:hAnsi="Times New Roman"/>
          <w:color w:val="000000"/>
          <w:sz w:val="22"/>
          <w:lang w:val="nl-NL"/>
        </w:rPr>
        <w:t xml:space="preserve"> 100 dagen</w:t>
      </w:r>
      <w:r w:rsidRPr="00D318C3">
        <w:rPr>
          <w:rFonts w:ascii="Times New Roman" w:hAnsi="Times New Roman"/>
          <w:color w:val="000000"/>
          <w:sz w:val="22"/>
          <w:lang w:val="nl-NL"/>
        </w:rPr>
        <w:t xml:space="preserve"> klinische stage hebben gevolgd bij volwassenen</w:t>
      </w:r>
      <w:r>
        <w:rPr>
          <w:rFonts w:ascii="Times New Roman" w:hAnsi="Times New Roman"/>
          <w:color w:val="000000"/>
          <w:sz w:val="22"/>
          <w:lang w:val="nl-NL"/>
        </w:rPr>
        <w:t xml:space="preserve">, bij voorkeur </w:t>
      </w:r>
      <w:r w:rsidRPr="00D318C3">
        <w:rPr>
          <w:rFonts w:ascii="Times New Roman" w:hAnsi="Times New Roman"/>
          <w:color w:val="000000"/>
          <w:sz w:val="22"/>
          <w:lang w:val="nl-NL"/>
        </w:rPr>
        <w:t>één jaar relevante klinische praktijkervaring kunnen voorleggen</w:t>
      </w:r>
      <w:r>
        <w:rPr>
          <w:rFonts w:ascii="Times New Roman" w:hAnsi="Times New Roman"/>
          <w:color w:val="000000"/>
          <w:sz w:val="22"/>
          <w:lang w:val="nl-NL"/>
        </w:rPr>
        <w:t xml:space="preserve"> </w:t>
      </w:r>
      <w:r w:rsidRPr="00A8444D">
        <w:rPr>
          <w:rFonts w:ascii="Times New Roman" w:hAnsi="Times New Roman"/>
          <w:color w:val="212121"/>
          <w:sz w:val="23"/>
          <w:szCs w:val="23"/>
          <w:shd w:val="clear" w:color="auto" w:fill="FFFFFF"/>
        </w:rPr>
        <w:t xml:space="preserve">én die </w:t>
      </w:r>
      <w:r w:rsidR="00FB38AE">
        <w:rPr>
          <w:rFonts w:ascii="Times New Roman" w:hAnsi="Times New Roman"/>
          <w:color w:val="212121"/>
          <w:sz w:val="23"/>
          <w:szCs w:val="23"/>
          <w:shd w:val="clear" w:color="auto" w:fill="FFFFFF"/>
        </w:rPr>
        <w:t xml:space="preserve">een visum als </w:t>
      </w:r>
      <w:r w:rsidRPr="00A8444D">
        <w:rPr>
          <w:rFonts w:ascii="Times New Roman" w:hAnsi="Times New Roman"/>
          <w:color w:val="212121"/>
          <w:sz w:val="23"/>
          <w:szCs w:val="23"/>
          <w:shd w:val="clear" w:color="auto" w:fill="FFFFFF"/>
        </w:rPr>
        <w:t>klinisch orthopedagoog verkregen hebben.</w:t>
      </w:r>
    </w:p>
    <w:p w14:paraId="7007C5E9" w14:textId="77777777" w:rsidR="00012CE7" w:rsidRPr="00012CE7" w:rsidRDefault="00012CE7" w:rsidP="00012CE7">
      <w:pPr>
        <w:ind w:right="679"/>
        <w:rPr>
          <w:rFonts w:ascii="Times New Roman" w:hAnsi="Times New Roman"/>
          <w:color w:val="212121"/>
          <w:sz w:val="23"/>
          <w:szCs w:val="23"/>
          <w:shd w:val="clear" w:color="auto" w:fill="FFFFFF"/>
        </w:rPr>
      </w:pPr>
    </w:p>
    <w:p w14:paraId="7540807D" w14:textId="77777777" w:rsidR="00012CE7" w:rsidRPr="00D318C3" w:rsidRDefault="00012CE7" w:rsidP="00012CE7">
      <w:pPr>
        <w:ind w:right="679"/>
        <w:rPr>
          <w:rFonts w:ascii="Times New Roman" w:hAnsi="Times New Roman"/>
          <w:color w:val="000000"/>
          <w:sz w:val="22"/>
          <w:lang w:val="nl-NL"/>
        </w:rPr>
      </w:pPr>
      <w:r w:rsidRPr="00D318C3">
        <w:rPr>
          <w:rFonts w:ascii="Times New Roman" w:hAnsi="Times New Roman"/>
          <w:color w:val="000000"/>
          <w:sz w:val="22"/>
          <w:lang w:val="nl-NL"/>
        </w:rPr>
        <w:t xml:space="preserve">* Artsen/Masters in de Geneeskunde, die tevens psychiater of psychiater in opleiding zijn bij volwassenen (vanaf het tweede jaar van deze opleiding). </w:t>
      </w:r>
    </w:p>
    <w:p w14:paraId="468E3D8F" w14:textId="77777777" w:rsidR="00A8444D" w:rsidRPr="00012CE7" w:rsidRDefault="00A8444D" w:rsidP="00CB78CB">
      <w:pPr>
        <w:ind w:right="679"/>
        <w:rPr>
          <w:rFonts w:ascii="Times New Roman" w:hAnsi="Times New Roman"/>
          <w:color w:val="212121"/>
          <w:sz w:val="23"/>
          <w:szCs w:val="23"/>
          <w:shd w:val="clear" w:color="auto" w:fill="FFFFFF"/>
        </w:rPr>
      </w:pPr>
      <w:r w:rsidRPr="00A8444D">
        <w:rPr>
          <w:rFonts w:ascii="Times New Roman" w:hAnsi="Times New Roman"/>
          <w:color w:val="212121"/>
          <w:sz w:val="23"/>
          <w:szCs w:val="23"/>
          <w:shd w:val="clear" w:color="auto" w:fill="FFFFFF"/>
        </w:rPr>
        <w:lastRenderedPageBreak/>
        <w:t>Er heeft een selectiegesprek plaats om de geschiktheid van de kandidaat te bepalen binnen de maximumcapaciteit van de opleiding. Selectiecriteria kunnen zijn motivatie, beroepservaring, mogelijkheid tot relevante praktijkbeoefening, vertrouwdheid met het betreffende therapeutische basiskader, informatie bekomen via referentiepersonen en aspecten van persoonlijk functioneren.</w:t>
      </w:r>
      <w:r w:rsidR="00012CE7">
        <w:rPr>
          <w:rFonts w:ascii="Times New Roman" w:hAnsi="Times New Roman"/>
          <w:color w:val="212121"/>
          <w:sz w:val="23"/>
          <w:szCs w:val="23"/>
          <w:shd w:val="clear" w:color="auto" w:fill="FFFFFF"/>
        </w:rPr>
        <w:t xml:space="preserve"> </w:t>
      </w:r>
      <w:r w:rsidR="00FB38AE">
        <w:rPr>
          <w:rFonts w:ascii="Times New Roman" w:hAnsi="Times New Roman"/>
          <w:color w:val="212121"/>
          <w:sz w:val="23"/>
          <w:szCs w:val="23"/>
          <w:shd w:val="clear" w:color="auto" w:fill="FFFFFF"/>
        </w:rPr>
        <w:t>Kandidaatstelling voor eenzelfde cyclus is slechts mogelijk bij 1 universiteit (UGent of KU Leuven).</w:t>
      </w:r>
    </w:p>
    <w:p w14:paraId="59DC846B" w14:textId="77777777" w:rsidR="00A8444D" w:rsidRPr="00A8444D" w:rsidRDefault="00A8444D" w:rsidP="00CB78CB">
      <w:pPr>
        <w:ind w:right="679"/>
        <w:rPr>
          <w:rFonts w:ascii="Times New Roman" w:hAnsi="Times New Roman"/>
          <w:color w:val="000000"/>
          <w:sz w:val="22"/>
          <w:u w:val="single"/>
        </w:rPr>
      </w:pPr>
    </w:p>
    <w:p w14:paraId="7BD0E52B" w14:textId="77777777" w:rsidR="00A8444D" w:rsidRPr="00D318C3" w:rsidRDefault="00A8444D" w:rsidP="005C4DA5">
      <w:pPr>
        <w:tabs>
          <w:tab w:val="left" w:pos="4536"/>
        </w:tabs>
        <w:ind w:right="679"/>
        <w:rPr>
          <w:rFonts w:ascii="Times New Roman" w:hAnsi="Times New Roman"/>
          <w:sz w:val="22"/>
          <w:szCs w:val="22"/>
        </w:rPr>
      </w:pPr>
    </w:p>
    <w:p w14:paraId="17F49CD5" w14:textId="77777777" w:rsidR="00CB78CB" w:rsidRPr="00D318C3" w:rsidRDefault="00CB78CB" w:rsidP="00CB78CB">
      <w:pPr>
        <w:ind w:right="679"/>
        <w:rPr>
          <w:rFonts w:ascii="Times New Roman" w:hAnsi="Times New Roman"/>
          <w:color w:val="000000"/>
          <w:sz w:val="22"/>
        </w:rPr>
      </w:pPr>
      <w:r w:rsidRPr="00D318C3">
        <w:rPr>
          <w:rFonts w:ascii="Times New Roman" w:hAnsi="Times New Roman"/>
          <w:b/>
          <w:color w:val="000000"/>
          <w:sz w:val="24"/>
          <w:u w:val="single"/>
        </w:rPr>
        <w:t>Getuigschrift:</w:t>
      </w:r>
    </w:p>
    <w:p w14:paraId="1E3154BF" w14:textId="77777777" w:rsidR="00CB78CB" w:rsidRPr="00D318C3" w:rsidRDefault="00CB78CB" w:rsidP="00CB78CB">
      <w:pPr>
        <w:ind w:right="679"/>
        <w:rPr>
          <w:rFonts w:ascii="Times New Roman" w:hAnsi="Times New Roman"/>
          <w:color w:val="000000"/>
          <w:sz w:val="22"/>
        </w:rPr>
      </w:pPr>
    </w:p>
    <w:p w14:paraId="658CF428" w14:textId="77777777" w:rsidR="00FE6A28" w:rsidRPr="00FE6A28" w:rsidRDefault="00CB78CB" w:rsidP="00FE6A28">
      <w:pPr>
        <w:rPr>
          <w:rFonts w:ascii="Times New Roman" w:hAnsi="Times New Roman"/>
          <w:sz w:val="22"/>
          <w:szCs w:val="22"/>
        </w:rPr>
      </w:pPr>
      <w:r w:rsidRPr="00FE6A28">
        <w:rPr>
          <w:rFonts w:ascii="Times New Roman" w:hAnsi="Times New Roman"/>
          <w:sz w:val="22"/>
          <w:szCs w:val="22"/>
        </w:rPr>
        <w:t>Er wordt door de Universiteit Gent een getuigschrift van de permanente vorming “</w:t>
      </w:r>
      <w:r w:rsidR="006A1D9A">
        <w:rPr>
          <w:rFonts w:ascii="Times New Roman" w:hAnsi="Times New Roman"/>
          <w:sz w:val="22"/>
          <w:szCs w:val="22"/>
        </w:rPr>
        <w:t>G</w:t>
      </w:r>
      <w:r w:rsidRPr="00FE6A28">
        <w:rPr>
          <w:rFonts w:ascii="Times New Roman" w:hAnsi="Times New Roman"/>
          <w:sz w:val="22"/>
          <w:szCs w:val="22"/>
        </w:rPr>
        <w:t>edragstherapie</w:t>
      </w:r>
      <w:r w:rsidR="004D3EA7" w:rsidRPr="00FE6A28">
        <w:rPr>
          <w:rFonts w:ascii="Times New Roman" w:hAnsi="Times New Roman"/>
          <w:sz w:val="22"/>
          <w:szCs w:val="22"/>
        </w:rPr>
        <w:t xml:space="preserve"> </w:t>
      </w:r>
      <w:r w:rsidR="005C4DA5" w:rsidRPr="00FE6A28">
        <w:rPr>
          <w:rFonts w:ascii="Times New Roman" w:hAnsi="Times New Roman"/>
          <w:sz w:val="22"/>
          <w:szCs w:val="22"/>
        </w:rPr>
        <w:t>volwassenen</w:t>
      </w:r>
      <w:r w:rsidRPr="00FE6A28">
        <w:rPr>
          <w:rFonts w:ascii="Times New Roman" w:hAnsi="Times New Roman"/>
          <w:sz w:val="22"/>
          <w:szCs w:val="22"/>
        </w:rPr>
        <w:t>” afgeleverd, mits het regelmatig volgen van alle opleidingsonderdelen en mits positieve beoordeling van de supervisie</w:t>
      </w:r>
      <w:r w:rsidR="00FE6A28" w:rsidRPr="00FE6A28">
        <w:rPr>
          <w:rFonts w:ascii="Times New Roman" w:hAnsi="Times New Roman"/>
          <w:sz w:val="22"/>
          <w:szCs w:val="22"/>
        </w:rPr>
        <w:t>, de leertherapie en de twee gevallenstudies in jaar 1 en 3. Deelnemers leggen bovendien een individueel portfolio aan waarop ze hun eigen leerproces kunnen visualiseren en een terugkoppeling maken naar de opleidingscompetenties, die eveneens positief beoordeeld dienen te worden (individueel gesprek in jaar 2 en jaar 4).</w:t>
      </w:r>
    </w:p>
    <w:p w14:paraId="6B7F9B63" w14:textId="77777777" w:rsidR="00CB78CB" w:rsidRPr="00D318C3" w:rsidRDefault="00CB78CB" w:rsidP="00CB78CB">
      <w:pPr>
        <w:ind w:right="679"/>
        <w:rPr>
          <w:rFonts w:ascii="Times New Roman" w:hAnsi="Times New Roman"/>
          <w:color w:val="000000"/>
          <w:sz w:val="22"/>
        </w:rPr>
      </w:pPr>
    </w:p>
    <w:p w14:paraId="197924A5" w14:textId="77777777" w:rsidR="00CB78CB" w:rsidRPr="00D318C3" w:rsidRDefault="00CB78CB" w:rsidP="00CB78CB">
      <w:pPr>
        <w:ind w:right="679"/>
        <w:rPr>
          <w:rFonts w:ascii="Times New Roman" w:hAnsi="Times New Roman"/>
          <w:color w:val="000000"/>
          <w:sz w:val="22"/>
        </w:rPr>
      </w:pPr>
    </w:p>
    <w:p w14:paraId="577F9532" w14:textId="77777777" w:rsidR="00CB78CB" w:rsidRPr="00D318C3" w:rsidRDefault="00CB78CB" w:rsidP="00CB78CB">
      <w:pPr>
        <w:ind w:right="679"/>
        <w:rPr>
          <w:rFonts w:ascii="Times New Roman" w:hAnsi="Times New Roman"/>
          <w:b/>
          <w:color w:val="000000"/>
          <w:sz w:val="24"/>
          <w:u w:val="single"/>
        </w:rPr>
      </w:pPr>
      <w:r w:rsidRPr="00D318C3">
        <w:rPr>
          <w:rFonts w:ascii="Times New Roman" w:hAnsi="Times New Roman"/>
          <w:b/>
          <w:color w:val="000000"/>
          <w:sz w:val="24"/>
          <w:u w:val="single"/>
        </w:rPr>
        <w:t>Studiegeld:</w:t>
      </w:r>
    </w:p>
    <w:p w14:paraId="548B9566" w14:textId="77777777" w:rsidR="00CB78CB" w:rsidRPr="00D318C3" w:rsidRDefault="00CB78CB" w:rsidP="00CB78CB">
      <w:pPr>
        <w:ind w:right="679"/>
        <w:rPr>
          <w:rFonts w:ascii="Times New Roman" w:hAnsi="Times New Roman"/>
          <w:color w:val="000000"/>
          <w:sz w:val="22"/>
        </w:rPr>
      </w:pPr>
    </w:p>
    <w:p w14:paraId="09EF5C06" w14:textId="32C226AA" w:rsidR="00CB78CB" w:rsidRPr="00D318C3" w:rsidRDefault="006A1D9A" w:rsidP="00CB78CB">
      <w:pPr>
        <w:ind w:right="679"/>
        <w:rPr>
          <w:rFonts w:ascii="Times New Roman" w:hAnsi="Times New Roman"/>
          <w:color w:val="000000"/>
          <w:sz w:val="22"/>
        </w:rPr>
      </w:pPr>
      <w:r>
        <w:rPr>
          <w:rFonts w:ascii="Times New Roman" w:hAnsi="Times New Roman"/>
          <w:color w:val="000000"/>
          <w:sz w:val="22"/>
        </w:rPr>
        <w:t>Vanaf AJ 202</w:t>
      </w:r>
      <w:r w:rsidR="00132EFD">
        <w:rPr>
          <w:rFonts w:ascii="Times New Roman" w:hAnsi="Times New Roman"/>
          <w:color w:val="000000"/>
          <w:sz w:val="22"/>
        </w:rPr>
        <w:t>5</w:t>
      </w:r>
      <w:r>
        <w:rPr>
          <w:rFonts w:ascii="Times New Roman" w:hAnsi="Times New Roman"/>
          <w:color w:val="000000"/>
          <w:sz w:val="22"/>
        </w:rPr>
        <w:t>-202</w:t>
      </w:r>
      <w:r w:rsidR="00132EFD">
        <w:rPr>
          <w:rFonts w:ascii="Times New Roman" w:hAnsi="Times New Roman"/>
          <w:color w:val="000000"/>
          <w:sz w:val="22"/>
        </w:rPr>
        <w:t xml:space="preserve">6 </w:t>
      </w:r>
      <w:r>
        <w:rPr>
          <w:rFonts w:ascii="Times New Roman" w:hAnsi="Times New Roman"/>
          <w:color w:val="000000"/>
          <w:sz w:val="22"/>
        </w:rPr>
        <w:t xml:space="preserve">bedraagt het inschrijvingsgeld </w:t>
      </w:r>
      <w:r w:rsidR="00E44EF9">
        <w:rPr>
          <w:rFonts w:ascii="Times New Roman" w:hAnsi="Times New Roman"/>
          <w:color w:val="000000"/>
          <w:sz w:val="22"/>
        </w:rPr>
        <w:t>3.0</w:t>
      </w:r>
      <w:r w:rsidR="00FF5B60">
        <w:rPr>
          <w:rFonts w:ascii="Times New Roman" w:hAnsi="Times New Roman"/>
          <w:color w:val="000000"/>
          <w:sz w:val="22"/>
        </w:rPr>
        <w:t>00</w:t>
      </w:r>
      <w:r w:rsidR="00CB78CB" w:rsidRPr="00D318C3">
        <w:rPr>
          <w:rFonts w:ascii="Times New Roman" w:hAnsi="Times New Roman"/>
          <w:color w:val="000000"/>
          <w:sz w:val="22"/>
        </w:rPr>
        <w:t xml:space="preserve"> Euro per </w:t>
      </w:r>
      <w:r>
        <w:rPr>
          <w:rFonts w:ascii="Times New Roman" w:hAnsi="Times New Roman"/>
          <w:color w:val="000000"/>
          <w:sz w:val="22"/>
        </w:rPr>
        <w:t>opleidings</w:t>
      </w:r>
      <w:r w:rsidR="00CB78CB" w:rsidRPr="00D318C3">
        <w:rPr>
          <w:rFonts w:ascii="Times New Roman" w:hAnsi="Times New Roman"/>
          <w:color w:val="000000"/>
          <w:sz w:val="22"/>
        </w:rPr>
        <w:t xml:space="preserve">jaar, inclusief </w:t>
      </w:r>
      <w:r>
        <w:rPr>
          <w:rFonts w:ascii="Times New Roman" w:hAnsi="Times New Roman"/>
          <w:color w:val="000000"/>
          <w:sz w:val="22"/>
        </w:rPr>
        <w:t>20</w:t>
      </w:r>
      <w:r w:rsidR="00CB78CB" w:rsidRPr="00D318C3">
        <w:rPr>
          <w:rFonts w:ascii="Times New Roman" w:hAnsi="Times New Roman"/>
          <w:color w:val="000000"/>
          <w:sz w:val="22"/>
        </w:rPr>
        <w:t xml:space="preserve">% overhead. </w:t>
      </w:r>
    </w:p>
    <w:p w14:paraId="3EAA1039" w14:textId="77777777" w:rsidR="00CB78CB" w:rsidRPr="00D318C3" w:rsidRDefault="00CB78CB" w:rsidP="00CB78CB">
      <w:pPr>
        <w:ind w:right="679"/>
        <w:rPr>
          <w:rFonts w:ascii="Times New Roman" w:hAnsi="Times New Roman"/>
          <w:color w:val="000000"/>
          <w:sz w:val="22"/>
        </w:rPr>
      </w:pPr>
    </w:p>
    <w:p w14:paraId="1D3D1D78" w14:textId="77777777" w:rsidR="00CB78CB" w:rsidRPr="00D318C3" w:rsidRDefault="00CB78CB" w:rsidP="00CB78CB">
      <w:pPr>
        <w:ind w:right="679"/>
        <w:jc w:val="left"/>
        <w:rPr>
          <w:rFonts w:ascii="Times New Roman" w:hAnsi="Times New Roman"/>
          <w:color w:val="000000"/>
          <w:sz w:val="22"/>
        </w:rPr>
      </w:pPr>
    </w:p>
    <w:p w14:paraId="4CA0585D" w14:textId="77777777" w:rsidR="00CB78CB" w:rsidRPr="008E103B" w:rsidRDefault="00CB78CB" w:rsidP="00CB78CB">
      <w:pPr>
        <w:ind w:right="679"/>
        <w:jc w:val="left"/>
        <w:rPr>
          <w:rFonts w:ascii="Times New Roman" w:hAnsi="Times New Roman"/>
          <w:b/>
          <w:sz w:val="24"/>
          <w:u w:val="single"/>
        </w:rPr>
      </w:pPr>
      <w:r w:rsidRPr="008E103B">
        <w:rPr>
          <w:rFonts w:ascii="Times New Roman" w:hAnsi="Times New Roman"/>
          <w:b/>
          <w:sz w:val="24"/>
          <w:u w:val="single"/>
        </w:rPr>
        <w:t>Periode en plaats</w:t>
      </w:r>
    </w:p>
    <w:p w14:paraId="3E6AC479" w14:textId="77777777" w:rsidR="00CB78CB" w:rsidRPr="008E103B" w:rsidRDefault="00CB78CB" w:rsidP="00CB78CB">
      <w:pPr>
        <w:ind w:right="679"/>
        <w:jc w:val="left"/>
        <w:rPr>
          <w:rFonts w:ascii="Times New Roman" w:hAnsi="Times New Roman"/>
          <w:sz w:val="22"/>
        </w:rPr>
      </w:pPr>
    </w:p>
    <w:p w14:paraId="210023E2" w14:textId="77777777" w:rsidR="00CB78CB" w:rsidRPr="008E103B" w:rsidRDefault="00CB78CB" w:rsidP="00CB78CB">
      <w:pPr>
        <w:pStyle w:val="Plattetekst"/>
        <w:ind w:right="679"/>
        <w:jc w:val="both"/>
      </w:pPr>
      <w:r w:rsidRPr="008E103B">
        <w:rPr>
          <w:rFonts w:ascii="Times New Roman" w:hAnsi="Times New Roman"/>
          <w:sz w:val="22"/>
          <w:lang w:val="nl-NL"/>
        </w:rPr>
        <w:t>De permanente vorming “</w:t>
      </w:r>
      <w:r w:rsidR="006A1D9A">
        <w:rPr>
          <w:rFonts w:ascii="Times New Roman" w:hAnsi="Times New Roman"/>
          <w:sz w:val="22"/>
          <w:lang w:val="nl-NL"/>
        </w:rPr>
        <w:t>G</w:t>
      </w:r>
      <w:r w:rsidRPr="008E103B">
        <w:rPr>
          <w:rFonts w:ascii="Times New Roman" w:hAnsi="Times New Roman"/>
          <w:sz w:val="22"/>
          <w:lang w:val="nl-NL"/>
        </w:rPr>
        <w:t>edragstherapie</w:t>
      </w:r>
      <w:r w:rsidR="004D3EA7" w:rsidRPr="008E103B">
        <w:rPr>
          <w:rFonts w:ascii="Times New Roman" w:hAnsi="Times New Roman"/>
          <w:sz w:val="22"/>
          <w:lang w:val="nl-NL"/>
        </w:rPr>
        <w:t xml:space="preserve"> </w:t>
      </w:r>
      <w:r w:rsidR="005C4DA5" w:rsidRPr="008E103B">
        <w:rPr>
          <w:rFonts w:ascii="Times New Roman" w:hAnsi="Times New Roman"/>
          <w:sz w:val="22"/>
          <w:lang w:val="nl-NL"/>
        </w:rPr>
        <w:t>volwassenen</w:t>
      </w:r>
      <w:r w:rsidR="008E103B">
        <w:rPr>
          <w:rFonts w:ascii="Times New Roman" w:hAnsi="Times New Roman"/>
          <w:sz w:val="22"/>
          <w:lang w:val="nl-NL"/>
        </w:rPr>
        <w:t xml:space="preserve">” wordt gespreid over vier academiejaren in totaal. Jaar 1 tot en met 3 </w:t>
      </w:r>
      <w:r w:rsidRPr="008E103B">
        <w:rPr>
          <w:rFonts w:ascii="Times New Roman" w:hAnsi="Times New Roman"/>
          <w:sz w:val="22"/>
          <w:lang w:val="nl-NL"/>
        </w:rPr>
        <w:t>omvat</w:t>
      </w:r>
      <w:r w:rsidR="008E103B">
        <w:rPr>
          <w:rFonts w:ascii="Times New Roman" w:hAnsi="Times New Roman"/>
          <w:sz w:val="22"/>
          <w:lang w:val="nl-NL"/>
        </w:rPr>
        <w:t>ten</w:t>
      </w:r>
      <w:r w:rsidRPr="008E103B">
        <w:rPr>
          <w:rFonts w:ascii="Times New Roman" w:hAnsi="Times New Roman"/>
          <w:sz w:val="22"/>
          <w:lang w:val="nl-NL"/>
        </w:rPr>
        <w:t xml:space="preserve"> in totaal 50 opleidingsdagen van 6 uur, plus 80 uur supervisie gespreid over het tweede en </w:t>
      </w:r>
      <w:r w:rsidR="005F44CE" w:rsidRPr="008E103B">
        <w:rPr>
          <w:rFonts w:ascii="Times New Roman" w:hAnsi="Times New Roman"/>
          <w:sz w:val="22"/>
          <w:lang w:val="nl-NL"/>
        </w:rPr>
        <w:t xml:space="preserve">derde jaar. </w:t>
      </w:r>
      <w:r w:rsidR="008E103B" w:rsidRPr="00EC472C">
        <w:rPr>
          <w:rFonts w:ascii="Times New Roman" w:hAnsi="Times New Roman"/>
          <w:sz w:val="22"/>
          <w:szCs w:val="22"/>
          <w:lang w:val="nl-NL"/>
        </w:rPr>
        <w:t>Het vierde opleidingsjaar staat voor een aanvulling van</w:t>
      </w:r>
      <w:r w:rsidR="00EC472C" w:rsidRPr="00EC472C">
        <w:rPr>
          <w:rFonts w:ascii="Times New Roman" w:hAnsi="Times New Roman"/>
          <w:sz w:val="22"/>
          <w:szCs w:val="22"/>
        </w:rPr>
        <w:t xml:space="preserve"> 40u supervisie, 36u workshops en 12u eindpresentatie portfolio</w:t>
      </w:r>
      <w:r w:rsidR="008E103B" w:rsidRPr="00EC472C">
        <w:rPr>
          <w:rFonts w:ascii="Times New Roman" w:hAnsi="Times New Roman"/>
          <w:sz w:val="22"/>
          <w:szCs w:val="22"/>
        </w:rPr>
        <w:t>.</w:t>
      </w:r>
      <w:r w:rsidR="008E103B" w:rsidRPr="008E103B">
        <w:rPr>
          <w:rFonts w:ascii="Times New Roman" w:hAnsi="Times New Roman"/>
          <w:sz w:val="24"/>
          <w:szCs w:val="24"/>
        </w:rPr>
        <w:t xml:space="preserve"> </w:t>
      </w:r>
      <w:r w:rsidR="005F44CE" w:rsidRPr="008E103B">
        <w:rPr>
          <w:rFonts w:ascii="Times New Roman" w:hAnsi="Times New Roman"/>
          <w:sz w:val="22"/>
          <w:lang w:val="nl-NL"/>
        </w:rPr>
        <w:t xml:space="preserve">De opleidingsdagen gaan </w:t>
      </w:r>
      <w:r w:rsidR="00FB38AE">
        <w:rPr>
          <w:rFonts w:ascii="Times New Roman" w:hAnsi="Times New Roman"/>
          <w:sz w:val="22"/>
          <w:lang w:val="nl-NL"/>
        </w:rPr>
        <w:t xml:space="preserve">meestal </w:t>
      </w:r>
      <w:r w:rsidR="005F44CE" w:rsidRPr="008E103B">
        <w:rPr>
          <w:rFonts w:ascii="Times New Roman" w:hAnsi="Times New Roman"/>
          <w:sz w:val="22"/>
          <w:lang w:val="nl-NL"/>
        </w:rPr>
        <w:t xml:space="preserve">door </w:t>
      </w:r>
      <w:r w:rsidRPr="008E103B">
        <w:rPr>
          <w:rFonts w:ascii="Times New Roman" w:hAnsi="Times New Roman"/>
          <w:sz w:val="22"/>
          <w:lang w:val="nl-NL"/>
        </w:rPr>
        <w:t>op vrijdag</w:t>
      </w:r>
      <w:r w:rsidR="005F44CE" w:rsidRPr="008E103B">
        <w:rPr>
          <w:rFonts w:ascii="Times New Roman" w:hAnsi="Times New Roman"/>
          <w:sz w:val="22"/>
          <w:lang w:val="nl-NL"/>
        </w:rPr>
        <w:t>en</w:t>
      </w:r>
      <w:r w:rsidR="00460CB3" w:rsidRPr="008E103B">
        <w:rPr>
          <w:rFonts w:ascii="Times New Roman" w:hAnsi="Times New Roman"/>
          <w:sz w:val="22"/>
          <w:lang w:val="nl-NL"/>
        </w:rPr>
        <w:t xml:space="preserve"> (</w:t>
      </w:r>
      <w:r w:rsidRPr="008E103B">
        <w:rPr>
          <w:rFonts w:ascii="Times New Roman" w:hAnsi="Times New Roman"/>
          <w:sz w:val="22"/>
          <w:lang w:val="nl-NL"/>
        </w:rPr>
        <w:t>13u tot 19u) en/</w:t>
      </w:r>
      <w:r w:rsidR="00460CB3" w:rsidRPr="008E103B">
        <w:rPr>
          <w:rFonts w:ascii="Times New Roman" w:hAnsi="Times New Roman"/>
          <w:sz w:val="22"/>
          <w:lang w:val="nl-NL"/>
        </w:rPr>
        <w:t xml:space="preserve">of </w:t>
      </w:r>
      <w:r w:rsidR="00FB38AE">
        <w:rPr>
          <w:rFonts w:ascii="Times New Roman" w:hAnsi="Times New Roman"/>
          <w:sz w:val="22"/>
          <w:lang w:val="nl-NL"/>
        </w:rPr>
        <w:t xml:space="preserve">sporadisch op </w:t>
      </w:r>
      <w:r w:rsidR="00460CB3" w:rsidRPr="008E103B">
        <w:rPr>
          <w:rFonts w:ascii="Times New Roman" w:hAnsi="Times New Roman"/>
          <w:sz w:val="22"/>
          <w:lang w:val="nl-NL"/>
        </w:rPr>
        <w:t>zaterdag (9u</w:t>
      </w:r>
      <w:r w:rsidR="000036F0" w:rsidRPr="008E103B">
        <w:rPr>
          <w:rFonts w:ascii="Times New Roman" w:hAnsi="Times New Roman"/>
          <w:sz w:val="22"/>
          <w:lang w:val="nl-NL"/>
        </w:rPr>
        <w:t xml:space="preserve"> tot </w:t>
      </w:r>
      <w:r w:rsidR="00460CB3" w:rsidRPr="008E103B">
        <w:rPr>
          <w:rFonts w:ascii="Times New Roman" w:hAnsi="Times New Roman"/>
          <w:sz w:val="22"/>
          <w:lang w:val="nl-NL"/>
        </w:rPr>
        <w:t>16</w:t>
      </w:r>
      <w:r w:rsidRPr="008E103B">
        <w:rPr>
          <w:rFonts w:ascii="Times New Roman" w:hAnsi="Times New Roman"/>
          <w:sz w:val="22"/>
          <w:lang w:val="nl-NL"/>
        </w:rPr>
        <w:t>u</w:t>
      </w:r>
      <w:r w:rsidR="00460CB3" w:rsidRPr="008E103B">
        <w:rPr>
          <w:rFonts w:ascii="Times New Roman" w:hAnsi="Times New Roman"/>
          <w:sz w:val="22"/>
          <w:lang w:val="nl-NL"/>
        </w:rPr>
        <w:t>30</w:t>
      </w:r>
      <w:r w:rsidRPr="008E103B">
        <w:rPr>
          <w:rFonts w:ascii="Times New Roman" w:hAnsi="Times New Roman"/>
          <w:sz w:val="22"/>
          <w:lang w:val="nl-NL"/>
        </w:rPr>
        <w:t xml:space="preserve">). </w:t>
      </w:r>
      <w:r w:rsidRPr="008E103B">
        <w:rPr>
          <w:rFonts w:ascii="Times New Roman" w:hAnsi="Times New Roman"/>
          <w:sz w:val="22"/>
        </w:rPr>
        <w:t>De activiteiten, met uitzondering van</w:t>
      </w:r>
      <w:r w:rsidR="00FB38AE">
        <w:rPr>
          <w:rFonts w:ascii="Times New Roman" w:hAnsi="Times New Roman"/>
          <w:sz w:val="22"/>
        </w:rPr>
        <w:t xml:space="preserve"> de leertherapie en van</w:t>
      </w:r>
      <w:r w:rsidRPr="008E103B">
        <w:rPr>
          <w:rFonts w:ascii="Times New Roman" w:hAnsi="Times New Roman"/>
          <w:sz w:val="22"/>
        </w:rPr>
        <w:t xml:space="preserve"> de supervisies, gaan door in de gebouwen van de Faculteit Psychologie en Pedagogische Wetenschappen, Henri Dunantlaan, 2</w:t>
      </w:r>
      <w:r w:rsidR="00FB38AE">
        <w:rPr>
          <w:rFonts w:ascii="Times New Roman" w:hAnsi="Times New Roman"/>
          <w:sz w:val="22"/>
        </w:rPr>
        <w:t xml:space="preserve"> te</w:t>
      </w:r>
      <w:r w:rsidRPr="008E103B">
        <w:rPr>
          <w:rFonts w:ascii="Times New Roman" w:hAnsi="Times New Roman"/>
          <w:sz w:val="22"/>
        </w:rPr>
        <w:t xml:space="preserve"> 9000 Gent. </w:t>
      </w:r>
    </w:p>
    <w:p w14:paraId="1D6D6B59" w14:textId="77777777" w:rsidR="00CB78CB" w:rsidRPr="00D318C3" w:rsidRDefault="00CB78CB" w:rsidP="00CB78CB">
      <w:pPr>
        <w:tabs>
          <w:tab w:val="left" w:pos="8640"/>
        </w:tabs>
        <w:ind w:right="679"/>
        <w:rPr>
          <w:rFonts w:ascii="Times New Roman" w:hAnsi="Times New Roman"/>
          <w:u w:val="single"/>
        </w:rPr>
      </w:pPr>
    </w:p>
    <w:p w14:paraId="09BBEB6F" w14:textId="77777777" w:rsidR="00CB78CB" w:rsidRPr="00D318C3" w:rsidRDefault="00CB78CB" w:rsidP="00CB78CB">
      <w:pPr>
        <w:ind w:right="679"/>
        <w:rPr>
          <w:rFonts w:ascii="Times New Roman" w:hAnsi="Times New Roman"/>
          <w:b/>
          <w:color w:val="000000"/>
          <w:sz w:val="24"/>
          <w:u w:val="single"/>
        </w:rPr>
      </w:pPr>
      <w:r w:rsidRPr="00D318C3">
        <w:rPr>
          <w:rFonts w:ascii="Times New Roman" w:hAnsi="Times New Roman"/>
          <w:b/>
          <w:color w:val="000000"/>
          <w:sz w:val="24"/>
          <w:u w:val="single"/>
        </w:rPr>
        <w:t>Onderwijstaal</w:t>
      </w:r>
    </w:p>
    <w:p w14:paraId="0943BA59" w14:textId="77777777" w:rsidR="00CB78CB" w:rsidRPr="00D318C3" w:rsidRDefault="00CB78CB" w:rsidP="00CB78CB">
      <w:pPr>
        <w:ind w:right="679"/>
        <w:rPr>
          <w:rFonts w:ascii="Times New Roman" w:hAnsi="Times New Roman"/>
          <w:color w:val="000000"/>
          <w:sz w:val="22"/>
          <w:u w:val="single"/>
        </w:rPr>
      </w:pPr>
    </w:p>
    <w:p w14:paraId="0650A494" w14:textId="77777777" w:rsidR="00CB78CB" w:rsidRPr="00D318C3" w:rsidRDefault="00CB78CB" w:rsidP="00CB78CB">
      <w:pPr>
        <w:ind w:right="679"/>
        <w:rPr>
          <w:rFonts w:ascii="Times New Roman" w:hAnsi="Times New Roman"/>
          <w:color w:val="000000"/>
          <w:sz w:val="22"/>
        </w:rPr>
      </w:pPr>
      <w:r w:rsidRPr="00D318C3">
        <w:rPr>
          <w:rFonts w:ascii="Times New Roman" w:hAnsi="Times New Roman"/>
          <w:color w:val="000000"/>
          <w:sz w:val="22"/>
        </w:rPr>
        <w:t xml:space="preserve">De taal van de permanente vorming is het Nederlands. </w:t>
      </w:r>
    </w:p>
    <w:p w14:paraId="5EC676BD" w14:textId="77777777" w:rsidR="00CB78CB" w:rsidRPr="00D318C3" w:rsidRDefault="00CB78CB" w:rsidP="00CB78CB">
      <w:pPr>
        <w:ind w:right="679"/>
        <w:rPr>
          <w:rFonts w:ascii="Times New Roman" w:hAnsi="Times New Roman"/>
          <w:color w:val="000000"/>
          <w:u w:val="single"/>
        </w:rPr>
      </w:pPr>
    </w:p>
    <w:p w14:paraId="7EC61A9B" w14:textId="77777777" w:rsidR="00B65435" w:rsidRPr="00D318C3" w:rsidRDefault="00B65435" w:rsidP="00CB78CB">
      <w:pPr>
        <w:pStyle w:val="Kop4"/>
        <w:ind w:right="679"/>
      </w:pPr>
    </w:p>
    <w:p w14:paraId="10F7A65F" w14:textId="77777777" w:rsidR="00B65435" w:rsidRPr="004427D5" w:rsidRDefault="00CB78CB" w:rsidP="00B65435">
      <w:pPr>
        <w:pStyle w:val="Kop4"/>
        <w:ind w:right="679"/>
        <w:rPr>
          <w:color w:val="FF0000"/>
        </w:rPr>
      </w:pPr>
      <w:r w:rsidRPr="00D318C3">
        <w:t>Programma</w:t>
      </w:r>
      <w:r w:rsidR="004427D5">
        <w:rPr>
          <w:color w:val="FF0000"/>
        </w:rPr>
        <w:t xml:space="preserve"> </w:t>
      </w:r>
    </w:p>
    <w:p w14:paraId="07B639F2" w14:textId="77777777" w:rsidR="00B65435" w:rsidRPr="00D318C3" w:rsidRDefault="00B65435" w:rsidP="00B65435">
      <w:pPr>
        <w:pStyle w:val="Kop4"/>
        <w:ind w:right="679"/>
      </w:pPr>
    </w:p>
    <w:p w14:paraId="74D9AB90" w14:textId="77777777" w:rsidR="00CB78CB" w:rsidRPr="00D318C3" w:rsidRDefault="00CB78CB" w:rsidP="00B65435">
      <w:pPr>
        <w:pStyle w:val="Kop4"/>
        <w:ind w:right="679"/>
      </w:pPr>
      <w:r w:rsidRPr="00D318C3">
        <w:t>Het eerste jaar</w:t>
      </w:r>
    </w:p>
    <w:p w14:paraId="5D97AB6C" w14:textId="77777777" w:rsidR="005C4DA5" w:rsidRPr="00D318C3" w:rsidRDefault="00CB78CB" w:rsidP="005C4DA5">
      <w:pPr>
        <w:pStyle w:val="Plattetekst"/>
        <w:ind w:right="679"/>
        <w:jc w:val="both"/>
        <w:rPr>
          <w:rFonts w:ascii="Times New Roman" w:hAnsi="Times New Roman"/>
          <w:sz w:val="22"/>
          <w:szCs w:val="22"/>
        </w:rPr>
      </w:pPr>
      <w:r w:rsidRPr="00D318C3">
        <w:rPr>
          <w:rFonts w:ascii="Times New Roman" w:hAnsi="Times New Roman"/>
          <w:sz w:val="22"/>
          <w:szCs w:val="22"/>
        </w:rPr>
        <w:t xml:space="preserve">In het eerste  jaar wordt tijdens het theoretisch gedeelte een overzicht gegeven van de huidige stand van zaken in de Experimentele Psychopathologie </w:t>
      </w:r>
      <w:r w:rsidR="000036F0" w:rsidRPr="00D318C3">
        <w:rPr>
          <w:rFonts w:ascii="Times New Roman" w:hAnsi="Times New Roman"/>
          <w:sz w:val="22"/>
          <w:szCs w:val="22"/>
        </w:rPr>
        <w:t>en de Leerpsychologie</w:t>
      </w:r>
      <w:r w:rsidRPr="00D318C3">
        <w:rPr>
          <w:rFonts w:ascii="Times New Roman" w:hAnsi="Times New Roman"/>
          <w:sz w:val="22"/>
          <w:szCs w:val="22"/>
        </w:rPr>
        <w:t>. Daarnaast staat de verdieping van het gedragstherapeutisch proces</w:t>
      </w:r>
      <w:r w:rsidR="005C4DA5" w:rsidRPr="00D318C3">
        <w:rPr>
          <w:rFonts w:ascii="Times New Roman" w:hAnsi="Times New Roman"/>
          <w:sz w:val="22"/>
          <w:szCs w:val="22"/>
        </w:rPr>
        <w:t xml:space="preserve"> bij volwassenen</w:t>
      </w:r>
      <w:r w:rsidRPr="00D318C3">
        <w:rPr>
          <w:rFonts w:ascii="Times New Roman" w:hAnsi="Times New Roman"/>
          <w:sz w:val="22"/>
          <w:szCs w:val="22"/>
        </w:rPr>
        <w:t xml:space="preserve"> voorop, aangevuld met drie belangrijke groepen methoden en technieken met name exposure, operante technieken en cognitieve technieken. Met het indienen van een eerste gevallenstudie dient men aan te tonen de gedragstherapeutische cyclus tot en met het behandelingsplan te hebben verworven.</w:t>
      </w:r>
    </w:p>
    <w:p w14:paraId="1E982EAB" w14:textId="77777777" w:rsidR="00B65435" w:rsidRPr="00D318C3" w:rsidRDefault="00B65435" w:rsidP="005C4DA5">
      <w:pPr>
        <w:pStyle w:val="Plattetekst"/>
        <w:ind w:right="679"/>
        <w:jc w:val="both"/>
        <w:rPr>
          <w:rFonts w:ascii="Times New Roman" w:hAnsi="Times New Roman"/>
          <w:lang w:val="nl-NL"/>
        </w:rPr>
      </w:pPr>
    </w:p>
    <w:p w14:paraId="4F432731" w14:textId="77777777" w:rsidR="00CB78CB" w:rsidRPr="00D318C3" w:rsidRDefault="00CB78CB" w:rsidP="005C4DA5">
      <w:pPr>
        <w:pStyle w:val="Plattetekst"/>
        <w:ind w:right="679"/>
        <w:jc w:val="both"/>
        <w:rPr>
          <w:rFonts w:ascii="Times New Roman" w:hAnsi="Times New Roman"/>
          <w:sz w:val="22"/>
          <w:szCs w:val="22"/>
        </w:rPr>
      </w:pPr>
      <w:r w:rsidRPr="00D318C3">
        <w:rPr>
          <w:rFonts w:ascii="Times New Roman" w:hAnsi="Times New Roman"/>
          <w:sz w:val="22"/>
          <w:szCs w:val="22"/>
          <w:lang w:val="nl-NL"/>
        </w:rPr>
        <w:t>Schematisch leidt dit tot volgend programma:</w:t>
      </w:r>
    </w:p>
    <w:p w14:paraId="5E43712B" w14:textId="77777777" w:rsidR="00CB78CB" w:rsidRPr="00D318C3" w:rsidRDefault="00CB78CB" w:rsidP="00CB78CB">
      <w:pPr>
        <w:tabs>
          <w:tab w:val="left" w:pos="8640"/>
        </w:tabs>
        <w:ind w:right="679"/>
        <w:rPr>
          <w:rFonts w:ascii="Times New Roman" w:hAnsi="Times New Roman"/>
          <w:sz w:val="22"/>
          <w:lang w:val="nl-NL"/>
        </w:rPr>
      </w:pPr>
      <w:r w:rsidRPr="00D318C3">
        <w:rPr>
          <w:rFonts w:ascii="Times New Roman" w:hAnsi="Times New Roman"/>
          <w:sz w:val="22"/>
          <w:lang w:val="nl-NL"/>
        </w:rPr>
        <w:t xml:space="preserve">- theoretische </w:t>
      </w:r>
      <w:r w:rsidR="000036F0" w:rsidRPr="00D318C3">
        <w:rPr>
          <w:rFonts w:ascii="Times New Roman" w:hAnsi="Times New Roman"/>
          <w:sz w:val="22"/>
          <w:lang w:val="nl-NL"/>
        </w:rPr>
        <w:t>vorming (24u):  leerpsychologie</w:t>
      </w:r>
      <w:r w:rsidR="00F3744F" w:rsidRPr="00D318C3">
        <w:rPr>
          <w:rFonts w:ascii="Times New Roman" w:hAnsi="Times New Roman"/>
          <w:sz w:val="22"/>
          <w:lang w:val="nl-NL"/>
        </w:rPr>
        <w:t xml:space="preserve">, </w:t>
      </w:r>
      <w:r w:rsidR="004C71FF">
        <w:rPr>
          <w:rFonts w:ascii="Times New Roman" w:hAnsi="Times New Roman"/>
          <w:sz w:val="22"/>
          <w:lang w:val="nl-NL"/>
        </w:rPr>
        <w:t xml:space="preserve"> </w:t>
      </w:r>
      <w:r w:rsidRPr="00D318C3">
        <w:rPr>
          <w:rFonts w:ascii="Times New Roman" w:hAnsi="Times New Roman"/>
          <w:sz w:val="22"/>
          <w:lang w:val="nl-NL"/>
        </w:rPr>
        <w:t>relatie cognitie-emot</w:t>
      </w:r>
      <w:r w:rsidR="004C71FF">
        <w:rPr>
          <w:rFonts w:ascii="Times New Roman" w:hAnsi="Times New Roman"/>
          <w:sz w:val="22"/>
          <w:lang w:val="nl-NL"/>
        </w:rPr>
        <w:t>ie-gedrag</w:t>
      </w:r>
      <w:r w:rsidRPr="00D318C3">
        <w:rPr>
          <w:rFonts w:ascii="Times New Roman" w:hAnsi="Times New Roman"/>
          <w:sz w:val="22"/>
          <w:lang w:val="nl-NL"/>
        </w:rPr>
        <w:t>,</w:t>
      </w:r>
      <w:r w:rsidR="00380A21">
        <w:rPr>
          <w:rFonts w:ascii="Times New Roman" w:hAnsi="Times New Roman"/>
          <w:sz w:val="22"/>
          <w:lang w:val="nl-NL"/>
        </w:rPr>
        <w:t xml:space="preserve"> evidence based werken,</w:t>
      </w:r>
      <w:r w:rsidRPr="00D318C3">
        <w:rPr>
          <w:rFonts w:ascii="Times New Roman" w:hAnsi="Times New Roman"/>
          <w:sz w:val="22"/>
          <w:lang w:val="nl-NL"/>
        </w:rPr>
        <w:t xml:space="preserve"> instrumentarium en evaluatie van therapie; </w:t>
      </w:r>
    </w:p>
    <w:p w14:paraId="5C596DD0" w14:textId="77777777" w:rsidR="00CB78CB" w:rsidRPr="00D318C3" w:rsidRDefault="00CB78CB" w:rsidP="00CB78CB">
      <w:pPr>
        <w:tabs>
          <w:tab w:val="left" w:pos="8640"/>
        </w:tabs>
        <w:ind w:right="679"/>
        <w:rPr>
          <w:rFonts w:ascii="Times New Roman" w:hAnsi="Times New Roman"/>
          <w:sz w:val="22"/>
          <w:lang w:val="nl-NL"/>
        </w:rPr>
      </w:pPr>
      <w:r w:rsidRPr="00D318C3">
        <w:rPr>
          <w:rFonts w:ascii="Times New Roman" w:hAnsi="Times New Roman"/>
          <w:sz w:val="22"/>
          <w:lang w:val="nl-NL"/>
        </w:rPr>
        <w:t xml:space="preserve">- gedragstherapeutisch proces </w:t>
      </w:r>
      <w:r w:rsidR="00B65435" w:rsidRPr="00D318C3">
        <w:rPr>
          <w:rFonts w:ascii="Times New Roman" w:hAnsi="Times New Roman"/>
          <w:sz w:val="22"/>
          <w:lang w:val="nl-NL"/>
        </w:rPr>
        <w:t xml:space="preserve">bij volwassenen </w:t>
      </w:r>
      <w:r w:rsidR="007E3111">
        <w:rPr>
          <w:rFonts w:ascii="Times New Roman" w:hAnsi="Times New Roman"/>
          <w:sz w:val="22"/>
          <w:lang w:val="nl-NL"/>
        </w:rPr>
        <w:t>(48</w:t>
      </w:r>
      <w:r w:rsidRPr="00D318C3">
        <w:rPr>
          <w:rFonts w:ascii="Times New Roman" w:hAnsi="Times New Roman"/>
          <w:sz w:val="22"/>
          <w:lang w:val="nl-NL"/>
        </w:rPr>
        <w:t>u): aanmelding, klachtenanalyse, opbouw van een (therapeu</w:t>
      </w:r>
      <w:r w:rsidR="007E3111">
        <w:rPr>
          <w:rFonts w:ascii="Times New Roman" w:hAnsi="Times New Roman"/>
          <w:sz w:val="22"/>
          <w:lang w:val="nl-NL"/>
        </w:rPr>
        <w:t xml:space="preserve">tische) werkrelatie, voorlopige </w:t>
      </w:r>
      <w:r w:rsidRPr="00D318C3">
        <w:rPr>
          <w:rFonts w:ascii="Times New Roman" w:hAnsi="Times New Roman"/>
          <w:sz w:val="22"/>
          <w:lang w:val="nl-NL"/>
        </w:rPr>
        <w:t xml:space="preserve">probleemsamenhang, probleemanalyse en diagnosestelling, </w:t>
      </w:r>
      <w:r w:rsidR="000036F0" w:rsidRPr="00D318C3">
        <w:rPr>
          <w:rFonts w:ascii="Times New Roman" w:hAnsi="Times New Roman"/>
          <w:sz w:val="22"/>
          <w:lang w:val="nl-NL"/>
        </w:rPr>
        <w:t xml:space="preserve">functieanalyse, </w:t>
      </w:r>
      <w:r w:rsidRPr="00D318C3">
        <w:rPr>
          <w:rFonts w:ascii="Times New Roman" w:hAnsi="Times New Roman"/>
          <w:sz w:val="22"/>
          <w:lang w:val="nl-NL"/>
        </w:rPr>
        <w:t>holistische theorie, behandeldoelen en behandelplan;</w:t>
      </w:r>
    </w:p>
    <w:p w14:paraId="6DD6B3AE" w14:textId="77777777" w:rsidR="00CB78CB" w:rsidRPr="00D318C3" w:rsidRDefault="00CB78CB" w:rsidP="00CB78CB">
      <w:pPr>
        <w:tabs>
          <w:tab w:val="left" w:pos="8640"/>
        </w:tabs>
        <w:ind w:right="679"/>
        <w:rPr>
          <w:rFonts w:ascii="Times New Roman" w:hAnsi="Times New Roman"/>
          <w:sz w:val="22"/>
          <w:lang w:val="nl-NL"/>
        </w:rPr>
      </w:pPr>
      <w:r w:rsidRPr="00D318C3">
        <w:rPr>
          <w:rFonts w:ascii="Times New Roman" w:hAnsi="Times New Roman"/>
          <w:sz w:val="22"/>
          <w:lang w:val="nl-NL"/>
        </w:rPr>
        <w:t>- methoden en technieken</w:t>
      </w:r>
      <w:r w:rsidR="00B65435" w:rsidRPr="00D318C3">
        <w:rPr>
          <w:rFonts w:ascii="Times New Roman" w:hAnsi="Times New Roman"/>
          <w:sz w:val="22"/>
          <w:lang w:val="nl-NL"/>
        </w:rPr>
        <w:t xml:space="preserve"> bij volwassenen</w:t>
      </w:r>
      <w:r w:rsidRPr="00D318C3">
        <w:rPr>
          <w:rFonts w:ascii="Times New Roman" w:hAnsi="Times New Roman"/>
          <w:sz w:val="22"/>
          <w:lang w:val="nl-NL"/>
        </w:rPr>
        <w:t xml:space="preserve"> (24u): introductie in de voornaamste groepen technieken waaronder exposure, operante technieken, cognitieve technieken.</w:t>
      </w:r>
    </w:p>
    <w:p w14:paraId="60B8025C" w14:textId="77777777" w:rsidR="00CB78CB" w:rsidRPr="00D318C3" w:rsidRDefault="00CB78CB" w:rsidP="00CB78CB">
      <w:pPr>
        <w:tabs>
          <w:tab w:val="left" w:pos="8640"/>
        </w:tabs>
        <w:ind w:right="679"/>
        <w:rPr>
          <w:rFonts w:ascii="Times New Roman" w:hAnsi="Times New Roman"/>
          <w:sz w:val="22"/>
          <w:lang w:val="nl-NL"/>
        </w:rPr>
      </w:pPr>
      <w:r w:rsidRPr="00D318C3">
        <w:rPr>
          <w:rFonts w:ascii="Times New Roman" w:hAnsi="Times New Roman"/>
          <w:sz w:val="22"/>
          <w:lang w:val="nl-NL"/>
        </w:rPr>
        <w:t xml:space="preserve">- voorbereiding gevallenstudies </w:t>
      </w:r>
      <w:r w:rsidR="00B65435" w:rsidRPr="00D318C3">
        <w:rPr>
          <w:rFonts w:ascii="Times New Roman" w:hAnsi="Times New Roman"/>
          <w:sz w:val="22"/>
          <w:lang w:val="nl-NL"/>
        </w:rPr>
        <w:t xml:space="preserve">bij volwassenen </w:t>
      </w:r>
      <w:r w:rsidRPr="00D318C3">
        <w:rPr>
          <w:rFonts w:ascii="Times New Roman" w:hAnsi="Times New Roman"/>
          <w:sz w:val="22"/>
          <w:lang w:val="nl-NL"/>
        </w:rPr>
        <w:t>(12u) : de rapportering van een casus ui</w:t>
      </w:r>
      <w:r w:rsidR="00B65435" w:rsidRPr="00D318C3">
        <w:rPr>
          <w:rFonts w:ascii="Times New Roman" w:hAnsi="Times New Roman"/>
          <w:sz w:val="22"/>
          <w:lang w:val="nl-NL"/>
        </w:rPr>
        <w:t xml:space="preserve">t de eigen praktijk tot en met </w:t>
      </w:r>
      <w:r w:rsidRPr="00D318C3">
        <w:rPr>
          <w:rFonts w:ascii="Times New Roman" w:hAnsi="Times New Roman"/>
          <w:sz w:val="22"/>
          <w:lang w:val="nl-NL"/>
        </w:rPr>
        <w:t>behandelplan;</w:t>
      </w:r>
    </w:p>
    <w:p w14:paraId="0E3F6FD9" w14:textId="77777777" w:rsidR="00412A12" w:rsidRDefault="00412A12" w:rsidP="00CB78CB">
      <w:pPr>
        <w:tabs>
          <w:tab w:val="left" w:pos="7120"/>
          <w:tab w:val="left" w:pos="8640"/>
        </w:tabs>
        <w:ind w:right="679"/>
        <w:rPr>
          <w:rFonts w:ascii="Times New Roman" w:hAnsi="Times New Roman"/>
          <w:lang w:val="nl-NL"/>
        </w:rPr>
      </w:pPr>
    </w:p>
    <w:p w14:paraId="32B284F1" w14:textId="77777777" w:rsidR="00CB78CB" w:rsidRPr="00D318C3" w:rsidRDefault="00CB78CB" w:rsidP="00CB78CB">
      <w:pPr>
        <w:tabs>
          <w:tab w:val="left" w:pos="7120"/>
          <w:tab w:val="left" w:pos="8640"/>
        </w:tabs>
        <w:ind w:right="679"/>
        <w:rPr>
          <w:rFonts w:ascii="Times New Roman" w:hAnsi="Times New Roman"/>
          <w:b/>
          <w:color w:val="000000"/>
          <w:sz w:val="22"/>
          <w:u w:val="single"/>
          <w:lang w:val="nl-NL"/>
        </w:rPr>
      </w:pPr>
      <w:r w:rsidRPr="00D318C3">
        <w:rPr>
          <w:rFonts w:ascii="Times New Roman" w:hAnsi="Times New Roman"/>
          <w:b/>
          <w:color w:val="000000"/>
          <w:sz w:val="22"/>
          <w:u w:val="single"/>
          <w:lang w:val="nl-NL"/>
        </w:rPr>
        <w:t>Het tweede en derde jaar:</w:t>
      </w:r>
    </w:p>
    <w:p w14:paraId="05A2D25E" w14:textId="77777777" w:rsidR="00CB78CB" w:rsidRPr="00D318C3" w:rsidRDefault="00CB78CB" w:rsidP="00CB78CB">
      <w:pPr>
        <w:pStyle w:val="Plattetekst2"/>
        <w:tabs>
          <w:tab w:val="left" w:pos="7120"/>
        </w:tabs>
        <w:ind w:right="679"/>
      </w:pPr>
    </w:p>
    <w:p w14:paraId="526D1832" w14:textId="77777777" w:rsidR="00CB78CB" w:rsidRPr="00D318C3" w:rsidRDefault="00CB78CB" w:rsidP="00CB78CB">
      <w:pPr>
        <w:pStyle w:val="Plattetekst2"/>
        <w:tabs>
          <w:tab w:val="left" w:pos="7120"/>
        </w:tabs>
        <w:ind w:right="679"/>
      </w:pPr>
      <w:r w:rsidRPr="00D318C3">
        <w:t xml:space="preserve">Het programma in het tweede en derde  jaar is gericht op a) het toepassen  van de gedragstherapie </w:t>
      </w:r>
      <w:r w:rsidR="00B65435" w:rsidRPr="00D318C3">
        <w:t>bij volwassenen met</w:t>
      </w:r>
      <w:r w:rsidRPr="00D318C3">
        <w:t xml:space="preserve"> specifieke stoornissen met verdiepende theoretische besprekingen en inoefenen van gedragstherapeutische te</w:t>
      </w:r>
      <w:r w:rsidR="00F3744F" w:rsidRPr="00D318C3">
        <w:t xml:space="preserve">chnieken, b) </w:t>
      </w:r>
      <w:r w:rsidR="00C06374" w:rsidRPr="00D318C3">
        <w:t xml:space="preserve">supervisie en c) </w:t>
      </w:r>
      <w:r w:rsidRPr="00D318C3">
        <w:t>persoonlijk leertherapeutisch proces</w:t>
      </w:r>
      <w:r w:rsidR="00FB38AE">
        <w:t>.</w:t>
      </w:r>
      <w:r w:rsidRPr="00D318C3">
        <w:t xml:space="preserve"> </w:t>
      </w:r>
    </w:p>
    <w:p w14:paraId="3E460AE9" w14:textId="77777777" w:rsidR="00CB78CB" w:rsidRPr="00D318C3" w:rsidRDefault="00CB78CB" w:rsidP="00CB78CB">
      <w:pPr>
        <w:tabs>
          <w:tab w:val="left" w:pos="7120"/>
          <w:tab w:val="left" w:pos="8640"/>
        </w:tabs>
        <w:ind w:right="679"/>
        <w:rPr>
          <w:rFonts w:ascii="Times New Roman" w:hAnsi="Times New Roman"/>
          <w:color w:val="000000"/>
          <w:sz w:val="22"/>
          <w:lang w:val="nl-NL"/>
        </w:rPr>
      </w:pPr>
    </w:p>
    <w:p w14:paraId="201D50D5" w14:textId="77777777" w:rsidR="00CB78CB" w:rsidRPr="00D318C3" w:rsidRDefault="00CB78CB" w:rsidP="00CB78CB">
      <w:pPr>
        <w:tabs>
          <w:tab w:val="left" w:pos="7120"/>
          <w:tab w:val="left" w:pos="8640"/>
        </w:tabs>
        <w:ind w:right="679"/>
        <w:rPr>
          <w:rFonts w:ascii="Times New Roman" w:hAnsi="Times New Roman"/>
          <w:i/>
          <w:color w:val="000000"/>
          <w:sz w:val="22"/>
          <w:u w:val="single"/>
          <w:lang w:val="nl-NL"/>
        </w:rPr>
      </w:pPr>
      <w:r w:rsidRPr="00D318C3">
        <w:rPr>
          <w:rFonts w:ascii="Times New Roman" w:hAnsi="Times New Roman"/>
          <w:i/>
          <w:color w:val="000000"/>
          <w:sz w:val="22"/>
          <w:u w:val="single"/>
          <w:lang w:val="nl-NL"/>
        </w:rPr>
        <w:t>Workshops (1</w:t>
      </w:r>
      <w:r w:rsidR="00FB38AE">
        <w:rPr>
          <w:rFonts w:ascii="Times New Roman" w:hAnsi="Times New Roman"/>
          <w:i/>
          <w:color w:val="000000"/>
          <w:sz w:val="22"/>
          <w:u w:val="single"/>
          <w:lang w:val="nl-NL"/>
        </w:rPr>
        <w:t>8</w:t>
      </w:r>
      <w:r w:rsidRPr="00D318C3">
        <w:rPr>
          <w:rFonts w:ascii="Times New Roman" w:hAnsi="Times New Roman"/>
          <w:i/>
          <w:color w:val="000000"/>
          <w:sz w:val="22"/>
          <w:u w:val="single"/>
          <w:lang w:val="nl-NL"/>
        </w:rPr>
        <w:t xml:space="preserve">0u in tweede en derde jaar samen): </w:t>
      </w:r>
    </w:p>
    <w:p w14:paraId="1FB2BA19" w14:textId="77777777" w:rsidR="00CB78CB" w:rsidRPr="00D318C3" w:rsidRDefault="00CB78CB" w:rsidP="00CB78CB">
      <w:pPr>
        <w:tabs>
          <w:tab w:val="left" w:pos="7120"/>
          <w:tab w:val="left" w:pos="8640"/>
        </w:tabs>
        <w:ind w:right="679"/>
        <w:rPr>
          <w:rFonts w:ascii="Times New Roman" w:hAnsi="Times New Roman"/>
          <w:color w:val="000000"/>
          <w:sz w:val="22"/>
          <w:lang w:val="nl-NL"/>
        </w:rPr>
      </w:pPr>
      <w:r w:rsidRPr="00D318C3">
        <w:rPr>
          <w:rFonts w:ascii="Times New Roman" w:hAnsi="Times New Roman"/>
          <w:color w:val="000000"/>
          <w:sz w:val="22"/>
          <w:lang w:val="nl-NL"/>
        </w:rPr>
        <w:t>De kern van het tweede en derde jaar bestaat uit de probleemspecifieke theorievorming en behandelingsmethoden bij een selectie van problematieken</w:t>
      </w:r>
      <w:r w:rsidR="004D3EA7" w:rsidRPr="00D318C3">
        <w:rPr>
          <w:rFonts w:ascii="Times New Roman" w:hAnsi="Times New Roman"/>
          <w:color w:val="000000"/>
          <w:sz w:val="22"/>
          <w:lang w:val="nl-NL"/>
        </w:rPr>
        <w:t xml:space="preserve"> bij volwassenen</w:t>
      </w:r>
      <w:r w:rsidR="007F0BFC" w:rsidRPr="00D318C3">
        <w:rPr>
          <w:rFonts w:ascii="Times New Roman" w:hAnsi="Times New Roman"/>
          <w:color w:val="000000"/>
          <w:sz w:val="22"/>
          <w:lang w:val="nl-NL"/>
        </w:rPr>
        <w:t>.</w:t>
      </w:r>
      <w:r w:rsidRPr="00D318C3">
        <w:rPr>
          <w:rFonts w:ascii="Times New Roman" w:hAnsi="Times New Roman"/>
          <w:color w:val="000000"/>
          <w:sz w:val="22"/>
          <w:lang w:val="nl-NL"/>
        </w:rPr>
        <w:t xml:space="preserve"> </w:t>
      </w:r>
    </w:p>
    <w:p w14:paraId="269A05D5" w14:textId="77777777" w:rsidR="00CB78CB" w:rsidRPr="00D318C3" w:rsidRDefault="004D3EA7" w:rsidP="00CB78CB">
      <w:pPr>
        <w:tabs>
          <w:tab w:val="left" w:pos="7120"/>
          <w:tab w:val="left" w:pos="8640"/>
        </w:tabs>
        <w:ind w:right="679"/>
        <w:rPr>
          <w:rFonts w:ascii="Times New Roman" w:hAnsi="Times New Roman"/>
          <w:sz w:val="22"/>
          <w:lang w:val="nl-NL"/>
        </w:rPr>
      </w:pPr>
      <w:r w:rsidRPr="00D318C3">
        <w:rPr>
          <w:rFonts w:ascii="Times New Roman" w:hAnsi="Times New Roman"/>
          <w:color w:val="000000"/>
          <w:sz w:val="22"/>
          <w:lang w:val="nl-NL"/>
        </w:rPr>
        <w:t xml:space="preserve">De workshops </w:t>
      </w:r>
      <w:r w:rsidR="00CB78CB" w:rsidRPr="00D318C3">
        <w:rPr>
          <w:rFonts w:ascii="Times New Roman" w:hAnsi="Times New Roman"/>
          <w:color w:val="000000"/>
          <w:sz w:val="22"/>
          <w:lang w:val="nl-NL"/>
        </w:rPr>
        <w:t xml:space="preserve">betreffen angst- en stemmingsstoornissen, </w:t>
      </w:r>
      <w:r w:rsidR="0054274D" w:rsidRPr="00D318C3">
        <w:rPr>
          <w:rFonts w:ascii="Times New Roman" w:hAnsi="Times New Roman"/>
          <w:sz w:val="22"/>
          <w:lang w:val="nl-NL"/>
        </w:rPr>
        <w:t>eetstoornissen</w:t>
      </w:r>
      <w:r w:rsidR="009D40BA" w:rsidRPr="00D318C3">
        <w:rPr>
          <w:rFonts w:ascii="Times New Roman" w:hAnsi="Times New Roman"/>
          <w:sz w:val="22"/>
          <w:lang w:val="nl-NL"/>
        </w:rPr>
        <w:t>,</w:t>
      </w:r>
      <w:r w:rsidR="0054274D" w:rsidRPr="00D318C3">
        <w:rPr>
          <w:rFonts w:ascii="Times New Roman" w:hAnsi="Times New Roman"/>
          <w:color w:val="000000"/>
          <w:sz w:val="22"/>
          <w:lang w:val="nl-NL"/>
        </w:rPr>
        <w:t xml:space="preserve"> </w:t>
      </w:r>
      <w:r w:rsidR="00B65435" w:rsidRPr="00D318C3">
        <w:rPr>
          <w:rFonts w:ascii="Times New Roman" w:hAnsi="Times New Roman"/>
          <w:color w:val="000000"/>
          <w:sz w:val="22"/>
          <w:lang w:val="nl-NL"/>
        </w:rPr>
        <w:t xml:space="preserve">trauma, </w:t>
      </w:r>
      <w:r w:rsidR="0054274D" w:rsidRPr="00D318C3">
        <w:rPr>
          <w:rFonts w:ascii="Times New Roman" w:hAnsi="Times New Roman"/>
          <w:sz w:val="22"/>
          <w:lang w:val="nl-NL"/>
        </w:rPr>
        <w:t>persoonlijkheidsstoornissen,</w:t>
      </w:r>
      <w:r w:rsidR="00AD0DA7" w:rsidRPr="00D318C3">
        <w:rPr>
          <w:rFonts w:ascii="Times New Roman" w:hAnsi="Times New Roman"/>
          <w:color w:val="000000"/>
          <w:sz w:val="22"/>
          <w:lang w:val="nl-NL"/>
        </w:rPr>
        <w:t xml:space="preserve"> hechtingsproblemen, </w:t>
      </w:r>
      <w:r w:rsidR="00CB78CB" w:rsidRPr="00D318C3">
        <w:rPr>
          <w:rFonts w:ascii="Times New Roman" w:hAnsi="Times New Roman"/>
          <w:color w:val="000000"/>
          <w:sz w:val="22"/>
          <w:lang w:val="nl-NL"/>
        </w:rPr>
        <w:t>verslavingsproblemen, seksuele</w:t>
      </w:r>
      <w:r w:rsidR="0054274D" w:rsidRPr="00D318C3">
        <w:rPr>
          <w:rFonts w:ascii="Times New Roman" w:hAnsi="Times New Roman"/>
          <w:color w:val="000000"/>
          <w:sz w:val="22"/>
          <w:lang w:val="nl-NL"/>
        </w:rPr>
        <w:t xml:space="preserve"> stoornissen</w:t>
      </w:r>
      <w:r w:rsidR="00CB78CB" w:rsidRPr="00D318C3">
        <w:rPr>
          <w:rFonts w:ascii="Times New Roman" w:hAnsi="Times New Roman"/>
          <w:color w:val="000000"/>
          <w:sz w:val="22"/>
          <w:lang w:val="nl-NL"/>
        </w:rPr>
        <w:t xml:space="preserve">, </w:t>
      </w:r>
      <w:r w:rsidR="00B65435" w:rsidRPr="00D318C3">
        <w:rPr>
          <w:rFonts w:ascii="Times New Roman" w:hAnsi="Times New Roman"/>
          <w:color w:val="000000"/>
          <w:sz w:val="22"/>
          <w:lang w:val="nl-NL"/>
        </w:rPr>
        <w:t xml:space="preserve">gedragstherapie bij volwassenen met een verstandelijke beperking, </w:t>
      </w:r>
      <w:r w:rsidR="0054274D" w:rsidRPr="00D318C3">
        <w:rPr>
          <w:rFonts w:ascii="Times New Roman" w:hAnsi="Times New Roman"/>
          <w:sz w:val="22"/>
          <w:lang w:val="nl-NL"/>
        </w:rPr>
        <w:t>psychotische stoornissen,</w:t>
      </w:r>
      <w:r w:rsidR="00B65435" w:rsidRPr="00D318C3">
        <w:rPr>
          <w:rFonts w:ascii="Times New Roman" w:hAnsi="Times New Roman"/>
          <w:sz w:val="22"/>
          <w:lang w:val="nl-NL"/>
        </w:rPr>
        <w:t xml:space="preserve"> lichamelijke klachten en pijnklachten, slaapproblemen </w:t>
      </w:r>
      <w:r w:rsidR="00CB78CB" w:rsidRPr="00D318C3">
        <w:rPr>
          <w:rFonts w:ascii="Times New Roman" w:hAnsi="Times New Roman"/>
          <w:sz w:val="22"/>
          <w:lang w:val="nl-NL"/>
        </w:rPr>
        <w:t xml:space="preserve">en gedragstherapie bij volwassenen met ADHD en autisme. </w:t>
      </w:r>
    </w:p>
    <w:p w14:paraId="7DDE916B" w14:textId="77777777" w:rsidR="00B65435" w:rsidRPr="00D318C3" w:rsidRDefault="00CB78CB" w:rsidP="00CB78CB">
      <w:pPr>
        <w:tabs>
          <w:tab w:val="left" w:pos="7120"/>
          <w:tab w:val="left" w:pos="8640"/>
        </w:tabs>
        <w:ind w:right="679"/>
        <w:rPr>
          <w:rFonts w:ascii="Times New Roman" w:hAnsi="Times New Roman"/>
          <w:color w:val="000000"/>
          <w:sz w:val="22"/>
          <w:lang w:val="nl-NL"/>
        </w:rPr>
      </w:pPr>
      <w:r w:rsidRPr="00D318C3">
        <w:rPr>
          <w:rFonts w:ascii="Times New Roman" w:hAnsi="Times New Roman"/>
          <w:color w:val="000000"/>
          <w:sz w:val="22"/>
          <w:lang w:val="nl-NL"/>
        </w:rPr>
        <w:t xml:space="preserve">Als technieken komen bij het werken met volwassenen o.m. exposure, </w:t>
      </w:r>
      <w:r w:rsidR="00C06374" w:rsidRPr="00D318C3">
        <w:rPr>
          <w:rFonts w:ascii="Times New Roman" w:hAnsi="Times New Roman"/>
          <w:color w:val="000000"/>
          <w:sz w:val="22"/>
          <w:lang w:val="nl-NL"/>
        </w:rPr>
        <w:t xml:space="preserve">operante technieken, </w:t>
      </w:r>
      <w:r w:rsidRPr="00D318C3">
        <w:rPr>
          <w:rFonts w:ascii="Times New Roman" w:hAnsi="Times New Roman"/>
          <w:color w:val="000000"/>
          <w:sz w:val="22"/>
          <w:lang w:val="nl-NL"/>
        </w:rPr>
        <w:t>cognitieve technieken, gedragsactivatie, gedragsexperi</w:t>
      </w:r>
      <w:r w:rsidR="00E60772" w:rsidRPr="00D318C3">
        <w:rPr>
          <w:rFonts w:ascii="Times New Roman" w:hAnsi="Times New Roman"/>
          <w:color w:val="000000"/>
          <w:sz w:val="22"/>
          <w:lang w:val="nl-NL"/>
        </w:rPr>
        <w:t>menten, zelfcontroletechnieken</w:t>
      </w:r>
      <w:r w:rsidR="00C06374" w:rsidRPr="00D318C3">
        <w:rPr>
          <w:rFonts w:ascii="Times New Roman" w:hAnsi="Times New Roman"/>
          <w:color w:val="000000"/>
          <w:sz w:val="22"/>
          <w:lang w:val="nl-NL"/>
        </w:rPr>
        <w:t xml:space="preserve">, </w:t>
      </w:r>
      <w:r w:rsidRPr="00D318C3">
        <w:rPr>
          <w:rFonts w:ascii="Times New Roman" w:hAnsi="Times New Roman"/>
          <w:color w:val="000000"/>
          <w:sz w:val="22"/>
          <w:lang w:val="nl-NL"/>
        </w:rPr>
        <w:t>terugvalpreventie, psycho-educati</w:t>
      </w:r>
      <w:r w:rsidR="00AD0DA7" w:rsidRPr="00D318C3">
        <w:rPr>
          <w:rFonts w:ascii="Times New Roman" w:hAnsi="Times New Roman"/>
          <w:color w:val="000000"/>
          <w:sz w:val="22"/>
          <w:lang w:val="nl-NL"/>
        </w:rPr>
        <w:t>e</w:t>
      </w:r>
      <w:r w:rsidR="00F3744F" w:rsidRPr="00D318C3">
        <w:rPr>
          <w:rFonts w:ascii="Times New Roman" w:hAnsi="Times New Roman"/>
          <w:color w:val="000000"/>
          <w:sz w:val="22"/>
          <w:lang w:val="nl-NL"/>
        </w:rPr>
        <w:t xml:space="preserve"> en kortdurende interventies</w:t>
      </w:r>
      <w:r w:rsidRPr="00D318C3">
        <w:rPr>
          <w:rFonts w:ascii="Times New Roman" w:hAnsi="Times New Roman"/>
          <w:color w:val="000000"/>
          <w:sz w:val="22"/>
          <w:lang w:val="nl-NL"/>
        </w:rPr>
        <w:t xml:space="preserve"> vanuit gedrag</w:t>
      </w:r>
      <w:r w:rsidR="009D40BA" w:rsidRPr="00D318C3">
        <w:rPr>
          <w:rFonts w:ascii="Times New Roman" w:hAnsi="Times New Roman"/>
          <w:color w:val="000000"/>
          <w:sz w:val="22"/>
          <w:lang w:val="nl-NL"/>
        </w:rPr>
        <w:t xml:space="preserve">stherapeutisch perspectief aan </w:t>
      </w:r>
      <w:r w:rsidRPr="00D318C3">
        <w:rPr>
          <w:rFonts w:ascii="Times New Roman" w:hAnsi="Times New Roman"/>
          <w:color w:val="000000"/>
          <w:sz w:val="22"/>
          <w:lang w:val="nl-NL"/>
        </w:rPr>
        <w:t xml:space="preserve">bod. </w:t>
      </w:r>
    </w:p>
    <w:p w14:paraId="5E7DBC4A" w14:textId="77777777" w:rsidR="00CB78CB" w:rsidRPr="00D318C3" w:rsidRDefault="00CB78CB" w:rsidP="00CB78CB">
      <w:pPr>
        <w:tabs>
          <w:tab w:val="left" w:pos="7120"/>
          <w:tab w:val="left" w:pos="8640"/>
        </w:tabs>
        <w:ind w:right="679"/>
        <w:rPr>
          <w:rFonts w:ascii="Times New Roman" w:hAnsi="Times New Roman"/>
          <w:color w:val="000000"/>
          <w:sz w:val="22"/>
          <w:lang w:val="nl-NL"/>
        </w:rPr>
      </w:pPr>
      <w:r w:rsidRPr="00D318C3">
        <w:rPr>
          <w:rFonts w:ascii="Times New Roman" w:hAnsi="Times New Roman"/>
          <w:sz w:val="22"/>
          <w:lang w:val="nl-NL"/>
        </w:rPr>
        <w:t xml:space="preserve">In het kader van de verbreding van de gedragstherapie komen </w:t>
      </w:r>
      <w:r w:rsidR="004519C1" w:rsidRPr="00D318C3">
        <w:rPr>
          <w:rFonts w:ascii="Times New Roman" w:hAnsi="Times New Roman"/>
          <w:sz w:val="22"/>
          <w:lang w:val="nl-NL"/>
        </w:rPr>
        <w:t xml:space="preserve">Positieve psychologie, </w:t>
      </w:r>
      <w:r w:rsidRPr="00D318C3">
        <w:rPr>
          <w:rFonts w:ascii="Times New Roman" w:hAnsi="Times New Roman"/>
          <w:sz w:val="22"/>
          <w:lang w:val="nl-NL"/>
        </w:rPr>
        <w:t>A</w:t>
      </w:r>
      <w:r w:rsidR="00143EEA" w:rsidRPr="00D318C3">
        <w:rPr>
          <w:rFonts w:ascii="Times New Roman" w:hAnsi="Times New Roman"/>
          <w:sz w:val="22"/>
          <w:lang w:val="nl-NL"/>
        </w:rPr>
        <w:t xml:space="preserve">cceptance &amp; Commitment Therapy en </w:t>
      </w:r>
      <w:r w:rsidRPr="00D318C3">
        <w:rPr>
          <w:rFonts w:ascii="Times New Roman" w:hAnsi="Times New Roman"/>
          <w:sz w:val="22"/>
          <w:lang w:val="nl-NL"/>
        </w:rPr>
        <w:t>Mindfulness Based Co</w:t>
      </w:r>
      <w:r w:rsidR="00F3744F" w:rsidRPr="00D318C3">
        <w:rPr>
          <w:rFonts w:ascii="Times New Roman" w:hAnsi="Times New Roman"/>
          <w:sz w:val="22"/>
          <w:lang w:val="nl-NL"/>
        </w:rPr>
        <w:t>gnitive Therapy</w:t>
      </w:r>
      <w:r w:rsidR="001A07A3" w:rsidRPr="00D318C3">
        <w:rPr>
          <w:rFonts w:ascii="Times New Roman" w:hAnsi="Times New Roman"/>
          <w:sz w:val="22"/>
          <w:lang w:val="nl-NL"/>
        </w:rPr>
        <w:t xml:space="preserve"> aan</w:t>
      </w:r>
      <w:r w:rsidRPr="00D318C3">
        <w:rPr>
          <w:rFonts w:ascii="Times New Roman" w:hAnsi="Times New Roman"/>
          <w:sz w:val="22"/>
          <w:lang w:val="nl-NL"/>
        </w:rPr>
        <w:t xml:space="preserve"> bod. </w:t>
      </w:r>
    </w:p>
    <w:p w14:paraId="18AD5DFE" w14:textId="77777777" w:rsidR="00CB78CB" w:rsidRPr="00D318C3" w:rsidRDefault="00CB78CB" w:rsidP="00CB78CB">
      <w:pPr>
        <w:ind w:right="679"/>
        <w:rPr>
          <w:rFonts w:ascii="Times New Roman" w:hAnsi="Times New Roman"/>
          <w:sz w:val="22"/>
          <w:lang w:val="nl-NL"/>
        </w:rPr>
      </w:pPr>
    </w:p>
    <w:p w14:paraId="4DFB9D75" w14:textId="77777777" w:rsidR="00CB78CB" w:rsidRPr="00D318C3" w:rsidRDefault="00CB78CB" w:rsidP="00CB78CB">
      <w:pPr>
        <w:ind w:right="679"/>
        <w:rPr>
          <w:rFonts w:ascii="Times New Roman" w:hAnsi="Times New Roman"/>
          <w:i/>
          <w:color w:val="000000"/>
          <w:sz w:val="22"/>
          <w:u w:val="single"/>
          <w:lang w:val="nl-NL"/>
        </w:rPr>
      </w:pPr>
      <w:r w:rsidRPr="00D318C3">
        <w:rPr>
          <w:rFonts w:ascii="Times New Roman" w:hAnsi="Times New Roman"/>
          <w:i/>
          <w:color w:val="000000"/>
          <w:sz w:val="22"/>
          <w:u w:val="single"/>
          <w:lang w:val="nl-NL"/>
        </w:rPr>
        <w:t>Supervisie (80u in tweede en derde deeltijds jaar samen):</w:t>
      </w:r>
    </w:p>
    <w:p w14:paraId="48D47695" w14:textId="77777777" w:rsidR="00CB78CB" w:rsidRPr="00D318C3" w:rsidRDefault="00CB78CB" w:rsidP="00CB78CB">
      <w:pPr>
        <w:ind w:right="679"/>
        <w:rPr>
          <w:rFonts w:ascii="Times New Roman" w:hAnsi="Times New Roman"/>
          <w:color w:val="000000"/>
          <w:sz w:val="22"/>
          <w:lang w:val="nl-NL"/>
        </w:rPr>
      </w:pPr>
      <w:r w:rsidRPr="00D318C3">
        <w:rPr>
          <w:rFonts w:ascii="Times New Roman" w:hAnsi="Times New Roman"/>
          <w:color w:val="000000"/>
          <w:sz w:val="22"/>
          <w:lang w:val="nl-NL"/>
        </w:rPr>
        <w:t>Een aantal psychotherapeutische behandelingen dienen in groepssupervisie besproken</w:t>
      </w:r>
      <w:r w:rsidR="00E60772" w:rsidRPr="00D318C3">
        <w:rPr>
          <w:rFonts w:ascii="Times New Roman" w:hAnsi="Times New Roman"/>
          <w:color w:val="000000"/>
          <w:sz w:val="22"/>
          <w:lang w:val="nl-NL"/>
        </w:rPr>
        <w:t xml:space="preserve"> te worden</w:t>
      </w:r>
      <w:r w:rsidRPr="00D318C3">
        <w:rPr>
          <w:rFonts w:ascii="Times New Roman" w:hAnsi="Times New Roman"/>
          <w:color w:val="000000"/>
          <w:sz w:val="22"/>
          <w:lang w:val="nl-NL"/>
        </w:rPr>
        <w:t xml:space="preserve">. </w:t>
      </w:r>
    </w:p>
    <w:p w14:paraId="19D60D3F" w14:textId="77777777" w:rsidR="00B65435" w:rsidRPr="00D318C3" w:rsidRDefault="00AD0DA7" w:rsidP="00B65435">
      <w:pPr>
        <w:pStyle w:val="Plattetekst2"/>
        <w:tabs>
          <w:tab w:val="left" w:pos="7120"/>
        </w:tabs>
        <w:ind w:right="679"/>
      </w:pPr>
      <w:r w:rsidRPr="00D318C3">
        <w:t xml:space="preserve">De </w:t>
      </w:r>
      <w:r w:rsidR="00E60772" w:rsidRPr="00D318C3">
        <w:t xml:space="preserve">supervisie </w:t>
      </w:r>
      <w:r w:rsidR="00CB78CB" w:rsidRPr="00D318C3">
        <w:t>gebeurt in kleine groep (maximum 4 deelnemers, 40u per deeltijds jaar) en is specifiek afgestemd op de werksituatie van de deelnemers. De bedoeling is tijdens deze sessies het gedragstherapeutisch werk</w:t>
      </w:r>
      <w:r w:rsidR="004F09D1" w:rsidRPr="00D318C3">
        <w:t xml:space="preserve">en intensief te begeleiden. Op </w:t>
      </w:r>
      <w:r w:rsidR="00CB78CB" w:rsidRPr="00D318C3">
        <w:t>basis van gev</w:t>
      </w:r>
      <w:r w:rsidR="003F137C" w:rsidRPr="00D318C3">
        <w:t>alsbesprekingen</w:t>
      </w:r>
      <w:r w:rsidR="00CB78CB" w:rsidRPr="00D318C3">
        <w:t xml:space="preserve"> wordt het gedragstherapeutisch hand</w:t>
      </w:r>
      <w:r w:rsidR="00E60772" w:rsidRPr="00D318C3">
        <w:t xml:space="preserve">elen besproken en </w:t>
      </w:r>
      <w:r w:rsidR="00CB78CB" w:rsidRPr="00D318C3">
        <w:t>kunnen technieken geïndividualiseerd worden ingeoefend</w:t>
      </w:r>
      <w:r w:rsidR="003F137C" w:rsidRPr="00D318C3">
        <w:t xml:space="preserve"> (ook onderlinge feedback van de groepsleden)</w:t>
      </w:r>
      <w:r w:rsidR="00CB78CB" w:rsidRPr="00D318C3">
        <w:t>. Vooral het directe hande</w:t>
      </w:r>
      <w:r w:rsidR="003F137C" w:rsidRPr="00D318C3">
        <w:t xml:space="preserve">len, de individualisering </w:t>
      </w:r>
      <w:r w:rsidR="00E60772" w:rsidRPr="00D318C3">
        <w:t xml:space="preserve">en </w:t>
      </w:r>
      <w:r w:rsidR="00CB78CB" w:rsidRPr="00D318C3">
        <w:t xml:space="preserve">het procesmatig aanwenden van inzichten, relationele vaardigheden en technieken komen aan bod. </w:t>
      </w:r>
    </w:p>
    <w:p w14:paraId="43C6D891" w14:textId="77777777" w:rsidR="00B65435" w:rsidRPr="00D318C3" w:rsidRDefault="00B65435" w:rsidP="00B65435">
      <w:pPr>
        <w:pStyle w:val="Plattetekst2"/>
        <w:tabs>
          <w:tab w:val="left" w:pos="7120"/>
        </w:tabs>
        <w:ind w:right="679"/>
      </w:pPr>
    </w:p>
    <w:p w14:paraId="3E6F12BC" w14:textId="77777777" w:rsidR="00CB78CB" w:rsidRPr="00D318C3" w:rsidRDefault="007E3111" w:rsidP="00B65435">
      <w:pPr>
        <w:pStyle w:val="Plattetekst2"/>
        <w:tabs>
          <w:tab w:val="left" w:pos="7120"/>
        </w:tabs>
        <w:ind w:right="679"/>
      </w:pPr>
      <w:r>
        <w:rPr>
          <w:i/>
          <w:color w:val="000000"/>
          <w:u w:val="single"/>
        </w:rPr>
        <w:t>Leertherapie (36</w:t>
      </w:r>
      <w:r w:rsidR="00CB78CB" w:rsidRPr="00D318C3">
        <w:rPr>
          <w:i/>
          <w:color w:val="000000"/>
          <w:u w:val="single"/>
        </w:rPr>
        <w:t>u in twee</w:t>
      </w:r>
      <w:r w:rsidR="00656F97" w:rsidRPr="00D318C3">
        <w:rPr>
          <w:i/>
          <w:color w:val="000000"/>
          <w:u w:val="single"/>
        </w:rPr>
        <w:t>de</w:t>
      </w:r>
      <w:r w:rsidR="00062068">
        <w:rPr>
          <w:i/>
          <w:color w:val="000000"/>
          <w:u w:val="single"/>
        </w:rPr>
        <w:t xml:space="preserve"> en derde</w:t>
      </w:r>
      <w:r w:rsidR="00656F97" w:rsidRPr="00D318C3">
        <w:rPr>
          <w:i/>
          <w:color w:val="000000"/>
          <w:u w:val="single"/>
        </w:rPr>
        <w:t xml:space="preserve"> deeltijds jaar</w:t>
      </w:r>
      <w:r w:rsidR="00CB78CB" w:rsidRPr="00D318C3">
        <w:rPr>
          <w:i/>
          <w:color w:val="000000"/>
          <w:u w:val="single"/>
        </w:rPr>
        <w:t>):</w:t>
      </w:r>
    </w:p>
    <w:p w14:paraId="462E8AE4" w14:textId="77777777" w:rsidR="00CB78CB" w:rsidRPr="00D318C3" w:rsidRDefault="00CB78CB" w:rsidP="00CB78CB">
      <w:pPr>
        <w:tabs>
          <w:tab w:val="left" w:pos="7120"/>
          <w:tab w:val="left" w:pos="8640"/>
        </w:tabs>
        <w:ind w:right="679"/>
        <w:rPr>
          <w:rFonts w:ascii="Times New Roman" w:hAnsi="Times New Roman"/>
          <w:color w:val="000000"/>
          <w:sz w:val="22"/>
          <w:lang w:val="nl-NL"/>
        </w:rPr>
      </w:pPr>
      <w:r w:rsidRPr="00D318C3">
        <w:rPr>
          <w:rFonts w:ascii="Times New Roman" w:hAnsi="Times New Roman"/>
          <w:color w:val="000000"/>
          <w:sz w:val="22"/>
          <w:lang w:val="nl-NL"/>
        </w:rPr>
        <w:t>De leerth</w:t>
      </w:r>
      <w:r w:rsidR="00656F97" w:rsidRPr="00D318C3">
        <w:rPr>
          <w:rFonts w:ascii="Times New Roman" w:hAnsi="Times New Roman"/>
          <w:color w:val="000000"/>
          <w:sz w:val="22"/>
          <w:lang w:val="nl-NL"/>
        </w:rPr>
        <w:t xml:space="preserve">erapie gaat door in het tweede </w:t>
      </w:r>
      <w:r w:rsidR="00062068">
        <w:rPr>
          <w:rFonts w:ascii="Times New Roman" w:hAnsi="Times New Roman"/>
          <w:color w:val="000000"/>
          <w:sz w:val="22"/>
          <w:lang w:val="nl-NL"/>
        </w:rPr>
        <w:t xml:space="preserve">en derde </w:t>
      </w:r>
      <w:r w:rsidRPr="00D318C3">
        <w:rPr>
          <w:rFonts w:ascii="Times New Roman" w:hAnsi="Times New Roman"/>
          <w:color w:val="000000"/>
          <w:sz w:val="22"/>
          <w:lang w:val="nl-NL"/>
        </w:rPr>
        <w:t>jaar. Door middel van leertherapie kan de aspirant</w:t>
      </w:r>
      <w:r w:rsidR="006A1D9A">
        <w:rPr>
          <w:rFonts w:ascii="Times New Roman" w:hAnsi="Times New Roman"/>
          <w:color w:val="000000"/>
          <w:sz w:val="22"/>
          <w:lang w:val="nl-NL"/>
        </w:rPr>
        <w:t>-</w:t>
      </w:r>
      <w:r w:rsidRPr="00D318C3">
        <w:rPr>
          <w:rFonts w:ascii="Times New Roman" w:hAnsi="Times New Roman"/>
          <w:color w:val="000000"/>
          <w:sz w:val="22"/>
          <w:lang w:val="nl-NL"/>
        </w:rPr>
        <w:t xml:space="preserve">gedragstherapeut inzicht verdiepen in het eigen functioneren, in zijn/haar wens om gedragstherapeut te worden en leert hij/zij om meer begrip op te brengen voor gedrag, denken en voelen van cliënten. </w:t>
      </w:r>
      <w:r w:rsidRPr="00D318C3">
        <w:rPr>
          <w:rFonts w:ascii="Times New Roman" w:hAnsi="Times New Roman"/>
          <w:sz w:val="22"/>
          <w:lang w:val="nl-NL"/>
        </w:rPr>
        <w:t xml:space="preserve">De training wordt verzorgd door ervaren leertherapeuten. </w:t>
      </w:r>
    </w:p>
    <w:p w14:paraId="02932972" w14:textId="77777777" w:rsidR="00CB78CB" w:rsidRPr="00D318C3" w:rsidRDefault="00CB78CB" w:rsidP="00CB78CB">
      <w:pPr>
        <w:pStyle w:val="Plattetekst2"/>
        <w:tabs>
          <w:tab w:val="left" w:pos="7120"/>
        </w:tabs>
        <w:ind w:right="679"/>
      </w:pPr>
    </w:p>
    <w:p w14:paraId="62A99B02" w14:textId="77777777" w:rsidR="00CB78CB" w:rsidRPr="00D318C3" w:rsidRDefault="00CB78CB" w:rsidP="00CB78CB">
      <w:pPr>
        <w:pStyle w:val="Plattetekst2"/>
        <w:tabs>
          <w:tab w:val="left" w:pos="7120"/>
        </w:tabs>
        <w:ind w:right="679"/>
        <w:rPr>
          <w:i/>
          <w:u w:val="single"/>
        </w:rPr>
      </w:pPr>
      <w:r w:rsidRPr="00D318C3">
        <w:rPr>
          <w:i/>
          <w:u w:val="single"/>
        </w:rPr>
        <w:t xml:space="preserve">Gevallenstudies: </w:t>
      </w:r>
    </w:p>
    <w:p w14:paraId="1FAC7618" w14:textId="77777777" w:rsidR="00CB78CB" w:rsidRDefault="00CB78CB" w:rsidP="00CB78CB">
      <w:pPr>
        <w:pStyle w:val="Plattetekst2"/>
        <w:tabs>
          <w:tab w:val="left" w:pos="7120"/>
        </w:tabs>
        <w:ind w:right="679"/>
        <w:rPr>
          <w:color w:val="000000"/>
        </w:rPr>
      </w:pPr>
      <w:r w:rsidRPr="00D318C3">
        <w:t>Ook het derde jaar wor</w:t>
      </w:r>
      <w:r w:rsidR="0090452A">
        <w:t>dt</w:t>
      </w:r>
      <w:r w:rsidRPr="00D318C3">
        <w:t xml:space="preserve"> afgesloten met het verslag van een gedragstherapeutische behandeling</w:t>
      </w:r>
      <w:r w:rsidR="009319F9" w:rsidRPr="00D318C3">
        <w:t xml:space="preserve"> bij een volwassene</w:t>
      </w:r>
      <w:r w:rsidRPr="00D318C3">
        <w:t xml:space="preserve">. Deze omvat het rapport van een casus uit de eigen gedragstherapeutische praktijk van aanmelding tot en met het uitvoeren en evalueren van een modelspecifieke behandeling. </w:t>
      </w:r>
      <w:r w:rsidRPr="00D318C3">
        <w:rPr>
          <w:color w:val="000000"/>
        </w:rPr>
        <w:t>Deze gevallenstudie moet</w:t>
      </w:r>
      <w:r w:rsidR="0090452A">
        <w:rPr>
          <w:color w:val="000000"/>
        </w:rPr>
        <w:t xml:space="preserve"> </w:t>
      </w:r>
      <w:r w:rsidRPr="00D318C3">
        <w:rPr>
          <w:color w:val="000000"/>
        </w:rPr>
        <w:t>aantonen dat de toekomstige gedragstherapeut zelfstandig een probleemsituatie overeenkomstig het denkkader kan analyseren en passend kan interveniëren.</w:t>
      </w:r>
    </w:p>
    <w:p w14:paraId="363B4372" w14:textId="77777777" w:rsidR="006D295E" w:rsidRDefault="006D295E" w:rsidP="00CB78CB">
      <w:pPr>
        <w:pStyle w:val="Plattetekst2"/>
        <w:tabs>
          <w:tab w:val="left" w:pos="7120"/>
        </w:tabs>
        <w:ind w:right="679"/>
        <w:rPr>
          <w:color w:val="000000"/>
        </w:rPr>
      </w:pPr>
    </w:p>
    <w:p w14:paraId="1A974641" w14:textId="77777777" w:rsidR="006D295E" w:rsidRPr="00D318C3" w:rsidRDefault="006D295E" w:rsidP="00CB78CB">
      <w:pPr>
        <w:pStyle w:val="Plattetekst2"/>
        <w:tabs>
          <w:tab w:val="left" w:pos="7120"/>
        </w:tabs>
        <w:ind w:right="679"/>
      </w:pPr>
    </w:p>
    <w:p w14:paraId="386EFD49" w14:textId="77777777" w:rsidR="00CB78CB" w:rsidRPr="006D295E" w:rsidRDefault="008E103B" w:rsidP="008E103B">
      <w:pPr>
        <w:tabs>
          <w:tab w:val="left" w:pos="7120"/>
          <w:tab w:val="left" w:pos="8640"/>
        </w:tabs>
        <w:ind w:left="80" w:right="679"/>
        <w:rPr>
          <w:rFonts w:ascii="Times New Roman" w:hAnsi="Times New Roman"/>
          <w:sz w:val="22"/>
          <w:szCs w:val="22"/>
          <w:lang w:val="nl-NL"/>
        </w:rPr>
      </w:pPr>
      <w:r w:rsidRPr="006D295E">
        <w:rPr>
          <w:rFonts w:ascii="Times New Roman" w:hAnsi="Times New Roman"/>
          <w:b/>
          <w:sz w:val="22"/>
          <w:szCs w:val="22"/>
          <w:u w:val="single"/>
          <w:lang w:val="nl-NL"/>
        </w:rPr>
        <w:t>Het vierde opleidingsjaar</w:t>
      </w:r>
      <w:r w:rsidRPr="006D295E">
        <w:rPr>
          <w:rFonts w:ascii="Times New Roman" w:hAnsi="Times New Roman"/>
          <w:sz w:val="22"/>
          <w:szCs w:val="22"/>
          <w:lang w:val="nl-NL"/>
        </w:rPr>
        <w:t xml:space="preserve"> staat voor een aanvulling van </w:t>
      </w:r>
      <w:r w:rsidR="00B10461">
        <w:rPr>
          <w:rFonts w:ascii="Times New Roman" w:hAnsi="Times New Roman"/>
          <w:sz w:val="22"/>
          <w:szCs w:val="22"/>
        </w:rPr>
        <w:t xml:space="preserve">12 </w:t>
      </w:r>
      <w:r w:rsidRPr="006D295E">
        <w:rPr>
          <w:rFonts w:ascii="Times New Roman" w:hAnsi="Times New Roman"/>
          <w:sz w:val="22"/>
          <w:szCs w:val="22"/>
        </w:rPr>
        <w:t xml:space="preserve">studiepunten, waarvan </w:t>
      </w:r>
      <w:r w:rsidR="00B10461">
        <w:rPr>
          <w:rFonts w:ascii="Times New Roman" w:hAnsi="Times New Roman"/>
          <w:sz w:val="22"/>
          <w:szCs w:val="22"/>
        </w:rPr>
        <w:t xml:space="preserve">40u </w:t>
      </w:r>
      <w:r w:rsidRPr="006D295E">
        <w:rPr>
          <w:rFonts w:ascii="Times New Roman" w:hAnsi="Times New Roman"/>
          <w:sz w:val="22"/>
          <w:szCs w:val="22"/>
        </w:rPr>
        <w:t xml:space="preserve">supervisie </w:t>
      </w:r>
      <w:r w:rsidR="00402005">
        <w:rPr>
          <w:rFonts w:ascii="Times New Roman" w:hAnsi="Times New Roman"/>
          <w:sz w:val="22"/>
          <w:szCs w:val="22"/>
        </w:rPr>
        <w:t>(</w:t>
      </w:r>
      <w:r w:rsidR="007245A0">
        <w:rPr>
          <w:rFonts w:ascii="Times New Roman" w:hAnsi="Times New Roman"/>
          <w:sz w:val="22"/>
          <w:szCs w:val="22"/>
        </w:rPr>
        <w:t>2 x 20u bij twee</w:t>
      </w:r>
      <w:r w:rsidR="00402005">
        <w:rPr>
          <w:rFonts w:ascii="Times New Roman" w:hAnsi="Times New Roman"/>
          <w:sz w:val="22"/>
          <w:szCs w:val="22"/>
        </w:rPr>
        <w:t xml:space="preserve"> externe supervisor</w:t>
      </w:r>
      <w:r w:rsidR="007245A0">
        <w:rPr>
          <w:rFonts w:ascii="Times New Roman" w:hAnsi="Times New Roman"/>
          <w:sz w:val="22"/>
          <w:szCs w:val="22"/>
        </w:rPr>
        <w:t>en</w:t>
      </w:r>
      <w:r w:rsidR="00B10461">
        <w:rPr>
          <w:rFonts w:ascii="Times New Roman" w:hAnsi="Times New Roman"/>
          <w:sz w:val="22"/>
          <w:szCs w:val="22"/>
        </w:rPr>
        <w:t xml:space="preserve">) </w:t>
      </w:r>
      <w:r w:rsidR="00402005">
        <w:rPr>
          <w:rFonts w:ascii="Times New Roman" w:hAnsi="Times New Roman"/>
          <w:sz w:val="22"/>
          <w:szCs w:val="22"/>
        </w:rPr>
        <w:t xml:space="preserve"> </w:t>
      </w:r>
      <w:r w:rsidRPr="006D295E">
        <w:rPr>
          <w:rFonts w:ascii="Times New Roman" w:hAnsi="Times New Roman"/>
          <w:sz w:val="22"/>
          <w:szCs w:val="22"/>
        </w:rPr>
        <w:t>en 3</w:t>
      </w:r>
      <w:r w:rsidR="00B10461">
        <w:rPr>
          <w:rFonts w:ascii="Times New Roman" w:hAnsi="Times New Roman"/>
          <w:sz w:val="22"/>
          <w:szCs w:val="22"/>
        </w:rPr>
        <w:t xml:space="preserve">6u </w:t>
      </w:r>
      <w:r w:rsidRPr="006D295E">
        <w:rPr>
          <w:rFonts w:ascii="Times New Roman" w:hAnsi="Times New Roman"/>
          <w:sz w:val="22"/>
          <w:szCs w:val="22"/>
        </w:rPr>
        <w:t>aan seminaries</w:t>
      </w:r>
      <w:r w:rsidR="00B10461">
        <w:rPr>
          <w:rFonts w:ascii="Times New Roman" w:hAnsi="Times New Roman"/>
          <w:sz w:val="22"/>
          <w:szCs w:val="22"/>
        </w:rPr>
        <w:t xml:space="preserve"> en 12u eindpresentatie van het portfolio. </w:t>
      </w:r>
      <w:r w:rsidRPr="006D295E">
        <w:rPr>
          <w:rFonts w:ascii="Times New Roman" w:hAnsi="Times New Roman"/>
          <w:sz w:val="22"/>
          <w:szCs w:val="22"/>
        </w:rPr>
        <w:t xml:space="preserve"> </w:t>
      </w:r>
    </w:p>
    <w:p w14:paraId="14F7B2E9" w14:textId="77777777" w:rsidR="00F3744F" w:rsidRPr="00D318C3" w:rsidRDefault="00F3744F" w:rsidP="00CB78CB">
      <w:pPr>
        <w:tabs>
          <w:tab w:val="left" w:pos="7120"/>
          <w:tab w:val="left" w:pos="8640"/>
        </w:tabs>
        <w:ind w:left="80" w:right="679" w:firstLine="80"/>
        <w:rPr>
          <w:rFonts w:ascii="Times New Roman" w:hAnsi="Times New Roman"/>
          <w:lang w:val="nl-NL"/>
        </w:rPr>
      </w:pPr>
    </w:p>
    <w:p w14:paraId="7D9762DE" w14:textId="77777777" w:rsidR="00412A12" w:rsidRDefault="00412A12">
      <w:pPr>
        <w:tabs>
          <w:tab w:val="left" w:pos="8640"/>
        </w:tabs>
        <w:ind w:right="-58"/>
        <w:rPr>
          <w:rFonts w:ascii="Times New Roman" w:hAnsi="Times New Roman"/>
          <w:b/>
          <w:sz w:val="22"/>
          <w:u w:val="single"/>
        </w:rPr>
      </w:pPr>
    </w:p>
    <w:p w14:paraId="33B8D0C4" w14:textId="77777777" w:rsidR="00CB78CB" w:rsidRPr="00D318C3" w:rsidRDefault="00CB78CB">
      <w:pPr>
        <w:tabs>
          <w:tab w:val="left" w:pos="8640"/>
        </w:tabs>
        <w:ind w:right="-58"/>
        <w:rPr>
          <w:rFonts w:ascii="Times New Roman" w:hAnsi="Times New Roman"/>
          <w:b/>
          <w:sz w:val="22"/>
          <w:u w:val="single"/>
        </w:rPr>
      </w:pPr>
      <w:r w:rsidRPr="00D318C3">
        <w:rPr>
          <w:rFonts w:ascii="Times New Roman" w:hAnsi="Times New Roman"/>
          <w:b/>
          <w:sz w:val="22"/>
          <w:u w:val="single"/>
        </w:rPr>
        <w:t>Docenten:</w:t>
      </w:r>
    </w:p>
    <w:p w14:paraId="542DBB41" w14:textId="77777777" w:rsidR="00CB78CB" w:rsidRPr="00D318C3" w:rsidRDefault="00CB78CB">
      <w:pPr>
        <w:tabs>
          <w:tab w:val="left" w:pos="8640"/>
        </w:tabs>
        <w:ind w:right="-58"/>
        <w:rPr>
          <w:rFonts w:ascii="Times New Roman" w:hAnsi="Times New Roman"/>
          <w:u w:val="single"/>
        </w:rPr>
      </w:pPr>
    </w:p>
    <w:p w14:paraId="79759476" w14:textId="77777777" w:rsidR="00FB38AE" w:rsidRDefault="00CB78CB" w:rsidP="00CB78CB">
      <w:pPr>
        <w:tabs>
          <w:tab w:val="left" w:pos="8640"/>
        </w:tabs>
        <w:ind w:right="679"/>
        <w:rPr>
          <w:rFonts w:ascii="Times New Roman" w:hAnsi="Times New Roman"/>
          <w:sz w:val="22"/>
          <w:lang w:val="nl-NL"/>
        </w:rPr>
      </w:pPr>
      <w:r w:rsidRPr="00D318C3">
        <w:rPr>
          <w:rFonts w:ascii="Times New Roman" w:hAnsi="Times New Roman"/>
          <w:sz w:val="22"/>
          <w:lang w:val="nl-NL"/>
        </w:rPr>
        <w:t xml:space="preserve">Eindverantwoordelijke is prof. dr. Rudi De Raedt. Dr. Els Heene staat in voor de coördinatie. </w:t>
      </w:r>
    </w:p>
    <w:p w14:paraId="2ECD69A1" w14:textId="77777777" w:rsidR="00CB78CB" w:rsidRPr="00D318C3" w:rsidRDefault="00CB78CB" w:rsidP="00CB78CB">
      <w:pPr>
        <w:tabs>
          <w:tab w:val="left" w:pos="8640"/>
        </w:tabs>
        <w:ind w:right="679"/>
        <w:rPr>
          <w:rFonts w:ascii="Times New Roman" w:hAnsi="Times New Roman"/>
          <w:sz w:val="22"/>
          <w:lang w:val="nl-NL"/>
        </w:rPr>
      </w:pPr>
      <w:r w:rsidRPr="00D318C3">
        <w:rPr>
          <w:rFonts w:ascii="Times New Roman" w:hAnsi="Times New Roman"/>
          <w:sz w:val="22"/>
          <w:lang w:val="nl-NL"/>
        </w:rPr>
        <w:t xml:space="preserve">De docenten worden verder gerekruteerd onder de supervisoren en opleiders van de Nederlandse en van de Vlaamse Vereniging voor Gedragstherapie die specialist zijn op bepaalde probleemvelden. </w:t>
      </w:r>
    </w:p>
    <w:p w14:paraId="195A1B95" w14:textId="0B76F2B5" w:rsidR="00FB38AE" w:rsidRDefault="00CB78CB" w:rsidP="00CB78CB">
      <w:pPr>
        <w:tabs>
          <w:tab w:val="left" w:pos="8640"/>
        </w:tabs>
        <w:ind w:right="679"/>
        <w:rPr>
          <w:rFonts w:ascii="Times New Roman" w:hAnsi="Times New Roman"/>
          <w:sz w:val="22"/>
          <w:lang w:val="nl-NL"/>
        </w:rPr>
      </w:pPr>
      <w:r w:rsidRPr="00D318C3">
        <w:rPr>
          <w:rFonts w:ascii="Times New Roman" w:hAnsi="Times New Roman"/>
          <w:sz w:val="22"/>
          <w:lang w:val="nl-NL"/>
        </w:rPr>
        <w:t>Vanuit  de Vlaamse Vereniging voor gedragstherapie zijn dit onder meer prof. dr. Rudi De</w:t>
      </w:r>
      <w:r w:rsidR="001317C2" w:rsidRPr="00D318C3">
        <w:rPr>
          <w:rFonts w:ascii="Times New Roman" w:hAnsi="Times New Roman"/>
          <w:sz w:val="22"/>
          <w:lang w:val="nl-NL"/>
        </w:rPr>
        <w:t xml:space="preserve"> Raedt, </w:t>
      </w:r>
      <w:r w:rsidR="003F137C" w:rsidRPr="00D318C3">
        <w:rPr>
          <w:rFonts w:ascii="Times New Roman" w:hAnsi="Times New Roman"/>
          <w:sz w:val="22"/>
          <w:lang w:val="nl-NL"/>
        </w:rPr>
        <w:t>prof. dr. Dirk Hermans</w:t>
      </w:r>
      <w:r w:rsidRPr="00D318C3">
        <w:rPr>
          <w:rFonts w:ascii="Times New Roman" w:hAnsi="Times New Roman"/>
          <w:sz w:val="22"/>
          <w:lang w:val="nl-NL"/>
        </w:rPr>
        <w:t>,</w:t>
      </w:r>
      <w:r w:rsidR="00E60772" w:rsidRPr="00D318C3">
        <w:rPr>
          <w:rFonts w:ascii="Times New Roman" w:hAnsi="Times New Roman"/>
          <w:sz w:val="22"/>
          <w:lang w:val="nl-NL"/>
        </w:rPr>
        <w:t xml:space="preserve"> </w:t>
      </w:r>
      <w:r w:rsidRPr="00D318C3">
        <w:rPr>
          <w:rFonts w:ascii="Times New Roman" w:hAnsi="Times New Roman"/>
          <w:sz w:val="22"/>
          <w:lang w:val="nl-NL"/>
        </w:rPr>
        <w:t xml:space="preserve">dr. </w:t>
      </w:r>
      <w:r w:rsidRPr="009C0917">
        <w:rPr>
          <w:rFonts w:ascii="Times New Roman" w:hAnsi="Times New Roman"/>
          <w:sz w:val="22"/>
        </w:rPr>
        <w:t>El</w:t>
      </w:r>
      <w:r w:rsidR="00B27A16" w:rsidRPr="009C0917">
        <w:rPr>
          <w:rFonts w:ascii="Times New Roman" w:hAnsi="Times New Roman"/>
          <w:sz w:val="22"/>
        </w:rPr>
        <w:t>s Heene</w:t>
      </w:r>
      <w:r w:rsidR="0016566B" w:rsidRPr="009C0917">
        <w:rPr>
          <w:rFonts w:ascii="Times New Roman" w:hAnsi="Times New Roman"/>
          <w:sz w:val="22"/>
        </w:rPr>
        <w:t xml:space="preserve">, </w:t>
      </w:r>
      <w:r w:rsidR="00E44EF9">
        <w:rPr>
          <w:rFonts w:ascii="Times New Roman" w:hAnsi="Times New Roman"/>
          <w:sz w:val="22"/>
        </w:rPr>
        <w:t>dr</w:t>
      </w:r>
      <w:r w:rsidR="00115259" w:rsidRPr="009C0917">
        <w:rPr>
          <w:rFonts w:ascii="Times New Roman" w:hAnsi="Times New Roman"/>
          <w:sz w:val="22"/>
        </w:rPr>
        <w:t xml:space="preserve">. </w:t>
      </w:r>
      <w:r w:rsidR="007A077E" w:rsidRPr="00132EFD">
        <w:rPr>
          <w:rFonts w:ascii="Times New Roman" w:hAnsi="Times New Roman"/>
          <w:sz w:val="22"/>
          <w:lang w:val="en-US"/>
        </w:rPr>
        <w:t>Roland</w:t>
      </w:r>
      <w:r w:rsidR="00115259" w:rsidRPr="00132EFD">
        <w:rPr>
          <w:rFonts w:ascii="Times New Roman" w:hAnsi="Times New Roman"/>
          <w:sz w:val="22"/>
          <w:lang w:val="en-US"/>
        </w:rPr>
        <w:t xml:space="preserve"> Rogiers, </w:t>
      </w:r>
      <w:r w:rsidR="0016566B" w:rsidRPr="00132EFD">
        <w:rPr>
          <w:rFonts w:ascii="Times New Roman" w:hAnsi="Times New Roman"/>
          <w:sz w:val="22"/>
          <w:lang w:val="en-US"/>
        </w:rPr>
        <w:t>lic.</w:t>
      </w:r>
      <w:r w:rsidR="0090452A" w:rsidRPr="00132EFD">
        <w:rPr>
          <w:rFonts w:ascii="Times New Roman" w:hAnsi="Times New Roman"/>
          <w:sz w:val="22"/>
          <w:lang w:val="en-US"/>
        </w:rPr>
        <w:t xml:space="preserve"> Barbara Depreeuw</w:t>
      </w:r>
      <w:r w:rsidR="0016566B" w:rsidRPr="00132EFD">
        <w:rPr>
          <w:rFonts w:ascii="Times New Roman" w:hAnsi="Times New Roman"/>
          <w:sz w:val="22"/>
          <w:lang w:val="en-US"/>
        </w:rPr>
        <w:t>,</w:t>
      </w:r>
      <w:r w:rsidR="00B27A16" w:rsidRPr="00132EFD">
        <w:rPr>
          <w:rFonts w:ascii="Times New Roman" w:hAnsi="Times New Roman"/>
          <w:sz w:val="22"/>
          <w:lang w:val="en-US"/>
        </w:rPr>
        <w:t xml:space="preserve"> </w:t>
      </w:r>
      <w:r w:rsidR="00E44EF9" w:rsidRPr="00132EFD">
        <w:rPr>
          <w:rFonts w:ascii="Times New Roman" w:hAnsi="Times New Roman"/>
          <w:sz w:val="22"/>
          <w:lang w:val="en-US"/>
        </w:rPr>
        <w:t xml:space="preserve">lic. Elise Debeer, </w:t>
      </w:r>
      <w:r w:rsidR="00B27A16" w:rsidRPr="00132EFD">
        <w:rPr>
          <w:rFonts w:ascii="Times New Roman" w:hAnsi="Times New Roman"/>
          <w:sz w:val="22"/>
          <w:lang w:val="en-US"/>
        </w:rPr>
        <w:t>lic. Jori</w:t>
      </w:r>
      <w:r w:rsidR="00D65540" w:rsidRPr="00132EFD">
        <w:rPr>
          <w:rFonts w:ascii="Times New Roman" w:hAnsi="Times New Roman"/>
          <w:sz w:val="22"/>
          <w:lang w:val="en-US"/>
        </w:rPr>
        <w:t>s Corthouts</w:t>
      </w:r>
      <w:r w:rsidR="00B27A16" w:rsidRPr="00132EFD">
        <w:rPr>
          <w:rFonts w:ascii="Times New Roman" w:hAnsi="Times New Roman"/>
          <w:sz w:val="22"/>
          <w:lang w:val="en-US"/>
        </w:rPr>
        <w:t>, lic. Hans De Ruyck</w:t>
      </w:r>
      <w:r w:rsidR="00EA33F5" w:rsidRPr="00132EFD">
        <w:rPr>
          <w:rFonts w:ascii="Times New Roman" w:hAnsi="Times New Roman"/>
          <w:sz w:val="22"/>
          <w:lang w:val="en-US"/>
        </w:rPr>
        <w:t>, lic. Jan Callens</w:t>
      </w:r>
      <w:r w:rsidR="0016566B" w:rsidRPr="00132EFD">
        <w:rPr>
          <w:rFonts w:ascii="Times New Roman" w:hAnsi="Times New Roman"/>
          <w:sz w:val="22"/>
          <w:lang w:val="en-US"/>
        </w:rPr>
        <w:t>,</w:t>
      </w:r>
      <w:r w:rsidRPr="00132EFD">
        <w:rPr>
          <w:rFonts w:ascii="Times New Roman" w:hAnsi="Times New Roman"/>
          <w:sz w:val="22"/>
          <w:lang w:val="en-US"/>
        </w:rPr>
        <w:t xml:space="preserve"> lic. Tine D</w:t>
      </w:r>
      <w:r w:rsidR="003F137C" w:rsidRPr="00132EFD">
        <w:rPr>
          <w:rFonts w:ascii="Times New Roman" w:hAnsi="Times New Roman"/>
          <w:sz w:val="22"/>
          <w:lang w:val="en-US"/>
        </w:rPr>
        <w:t>aeseleire, lic. Francis Pascal-Claes</w:t>
      </w:r>
      <w:r w:rsidR="0016566B" w:rsidRPr="00132EFD">
        <w:rPr>
          <w:rFonts w:ascii="Times New Roman" w:hAnsi="Times New Roman"/>
          <w:sz w:val="22"/>
          <w:lang w:val="en-US"/>
        </w:rPr>
        <w:t xml:space="preserve">, </w:t>
      </w:r>
      <w:r w:rsidR="0090452A" w:rsidRPr="00132EFD">
        <w:rPr>
          <w:rFonts w:ascii="Times New Roman" w:hAnsi="Times New Roman"/>
          <w:sz w:val="22"/>
          <w:lang w:val="en-US"/>
        </w:rPr>
        <w:t xml:space="preserve">Prof. </w:t>
      </w:r>
      <w:r w:rsidR="00D65540" w:rsidRPr="00132EFD">
        <w:rPr>
          <w:rFonts w:ascii="Times New Roman" w:hAnsi="Times New Roman"/>
          <w:sz w:val="22"/>
          <w:lang w:val="en-US"/>
        </w:rPr>
        <w:t>d</w:t>
      </w:r>
      <w:r w:rsidR="0090452A" w:rsidRPr="00132EFD">
        <w:rPr>
          <w:rFonts w:ascii="Times New Roman" w:hAnsi="Times New Roman"/>
          <w:sz w:val="22"/>
          <w:lang w:val="en-US"/>
        </w:rPr>
        <w:t xml:space="preserve">r. </w:t>
      </w:r>
      <w:r w:rsidR="0016566B" w:rsidRPr="00E44EF9">
        <w:rPr>
          <w:rFonts w:ascii="Times New Roman" w:hAnsi="Times New Roman"/>
          <w:sz w:val="22"/>
        </w:rPr>
        <w:t>Carine Poppe</w:t>
      </w:r>
      <w:r w:rsidR="0090452A" w:rsidRPr="00E44EF9">
        <w:rPr>
          <w:rFonts w:ascii="Times New Roman" w:hAnsi="Times New Roman"/>
          <w:sz w:val="22"/>
        </w:rPr>
        <w:t xml:space="preserve">, Prof. </w:t>
      </w:r>
      <w:r w:rsidR="00D65540" w:rsidRPr="00E44EF9">
        <w:rPr>
          <w:rFonts w:ascii="Times New Roman" w:hAnsi="Times New Roman"/>
          <w:sz w:val="22"/>
        </w:rPr>
        <w:t>d</w:t>
      </w:r>
      <w:r w:rsidR="0090452A" w:rsidRPr="00E44EF9">
        <w:rPr>
          <w:rFonts w:ascii="Times New Roman" w:hAnsi="Times New Roman"/>
          <w:sz w:val="22"/>
        </w:rPr>
        <w:t xml:space="preserve">r. Ernst Koster, Prof. </w:t>
      </w:r>
      <w:r w:rsidR="00D65540" w:rsidRPr="00E44EF9">
        <w:rPr>
          <w:rFonts w:ascii="Times New Roman" w:hAnsi="Times New Roman"/>
          <w:sz w:val="22"/>
        </w:rPr>
        <w:t>d</w:t>
      </w:r>
      <w:r w:rsidR="0090452A" w:rsidRPr="00E44EF9">
        <w:rPr>
          <w:rFonts w:ascii="Times New Roman" w:hAnsi="Times New Roman"/>
          <w:sz w:val="22"/>
        </w:rPr>
        <w:t>r. Anouk Vanden</w:t>
      </w:r>
      <w:r w:rsidR="00D65540" w:rsidRPr="00E44EF9">
        <w:rPr>
          <w:rFonts w:ascii="Times New Roman" w:hAnsi="Times New Roman"/>
          <w:sz w:val="22"/>
        </w:rPr>
        <w:t xml:space="preserve"> B</w:t>
      </w:r>
      <w:r w:rsidR="0090452A" w:rsidRPr="00E44EF9">
        <w:rPr>
          <w:rFonts w:ascii="Times New Roman" w:hAnsi="Times New Roman"/>
          <w:sz w:val="22"/>
        </w:rPr>
        <w:t xml:space="preserve">ogaerde, Prof. </w:t>
      </w:r>
      <w:r w:rsidR="00D65540" w:rsidRPr="00E44EF9">
        <w:rPr>
          <w:rFonts w:ascii="Times New Roman" w:hAnsi="Times New Roman"/>
          <w:sz w:val="22"/>
        </w:rPr>
        <w:t>d</w:t>
      </w:r>
      <w:r w:rsidR="0090452A" w:rsidRPr="00E44EF9">
        <w:rPr>
          <w:rFonts w:ascii="Times New Roman" w:hAnsi="Times New Roman"/>
          <w:sz w:val="22"/>
        </w:rPr>
        <w:t>r. Erik Franck</w:t>
      </w:r>
      <w:r w:rsidR="00D65540" w:rsidRPr="00E44EF9">
        <w:rPr>
          <w:rFonts w:ascii="Times New Roman" w:hAnsi="Times New Roman"/>
          <w:sz w:val="22"/>
        </w:rPr>
        <w:t>,</w:t>
      </w:r>
      <w:r w:rsidR="0090452A" w:rsidRPr="00E44EF9">
        <w:rPr>
          <w:rFonts w:ascii="Times New Roman" w:hAnsi="Times New Roman"/>
          <w:sz w:val="22"/>
        </w:rPr>
        <w:t xml:space="preserve"> </w:t>
      </w:r>
      <w:r w:rsidR="0090452A">
        <w:rPr>
          <w:rFonts w:ascii="Times New Roman" w:hAnsi="Times New Roman"/>
          <w:sz w:val="22"/>
        </w:rPr>
        <w:t xml:space="preserve">Prof. </w:t>
      </w:r>
      <w:r w:rsidR="00D65540">
        <w:rPr>
          <w:rFonts w:ascii="Times New Roman" w:hAnsi="Times New Roman"/>
          <w:sz w:val="22"/>
        </w:rPr>
        <w:t>d</w:t>
      </w:r>
      <w:r w:rsidR="0090452A">
        <w:rPr>
          <w:rFonts w:ascii="Times New Roman" w:hAnsi="Times New Roman"/>
          <w:sz w:val="22"/>
        </w:rPr>
        <w:t xml:space="preserve">r. Lemke Leyman </w:t>
      </w:r>
      <w:r w:rsidR="0090452A" w:rsidRPr="0090452A">
        <w:rPr>
          <w:rFonts w:ascii="Times New Roman" w:hAnsi="Times New Roman"/>
          <w:sz w:val="22"/>
        </w:rPr>
        <w:t>en</w:t>
      </w:r>
      <w:r w:rsidR="0016566B" w:rsidRPr="0090452A">
        <w:rPr>
          <w:rFonts w:ascii="Times New Roman" w:hAnsi="Times New Roman"/>
          <w:sz w:val="22"/>
        </w:rPr>
        <w:t xml:space="preserve"> </w:t>
      </w:r>
      <w:r w:rsidR="00D65540">
        <w:rPr>
          <w:rFonts w:ascii="Times New Roman" w:hAnsi="Times New Roman"/>
          <w:sz w:val="22"/>
        </w:rPr>
        <w:t>psychiater</w:t>
      </w:r>
      <w:r w:rsidR="0016566B" w:rsidRPr="0090452A">
        <w:rPr>
          <w:rFonts w:ascii="Times New Roman" w:hAnsi="Times New Roman"/>
          <w:sz w:val="22"/>
        </w:rPr>
        <w:t xml:space="preserve"> D</w:t>
      </w:r>
      <w:r w:rsidR="00B27A16" w:rsidRPr="0090452A">
        <w:rPr>
          <w:rFonts w:ascii="Times New Roman" w:hAnsi="Times New Roman"/>
          <w:sz w:val="22"/>
        </w:rPr>
        <w:t>irk Liessens</w:t>
      </w:r>
      <w:r w:rsidR="00651C4C" w:rsidRPr="00D318C3">
        <w:rPr>
          <w:rFonts w:ascii="Times New Roman" w:hAnsi="Times New Roman"/>
          <w:sz w:val="22"/>
          <w:lang w:val="nl-NL"/>
        </w:rPr>
        <w:t xml:space="preserve">. </w:t>
      </w:r>
    </w:p>
    <w:p w14:paraId="30E0F1A8" w14:textId="77777777" w:rsidR="00E934B6" w:rsidRPr="00D318C3" w:rsidRDefault="00CB78CB" w:rsidP="00CB78CB">
      <w:pPr>
        <w:tabs>
          <w:tab w:val="left" w:pos="8640"/>
        </w:tabs>
        <w:ind w:right="679"/>
        <w:rPr>
          <w:rFonts w:ascii="Times New Roman" w:hAnsi="Times New Roman"/>
          <w:sz w:val="22"/>
          <w:lang w:val="nl-NL"/>
        </w:rPr>
      </w:pPr>
      <w:r w:rsidRPr="00D318C3">
        <w:rPr>
          <w:rFonts w:ascii="Times New Roman" w:hAnsi="Times New Roman"/>
          <w:sz w:val="22"/>
          <w:lang w:val="nl-NL"/>
        </w:rPr>
        <w:t xml:space="preserve">Vanuit de Nederlandse Vereniging voor Gedragstherapie zijn dit </w:t>
      </w:r>
      <w:r w:rsidR="00EA33F5" w:rsidRPr="00D318C3">
        <w:rPr>
          <w:rFonts w:ascii="Times New Roman" w:hAnsi="Times New Roman"/>
          <w:sz w:val="22"/>
          <w:lang w:val="nl-NL"/>
        </w:rPr>
        <w:t xml:space="preserve">onder meer: </w:t>
      </w:r>
      <w:r w:rsidR="00776E6C" w:rsidRPr="00D318C3">
        <w:rPr>
          <w:rFonts w:ascii="Times New Roman" w:hAnsi="Times New Roman"/>
          <w:sz w:val="22"/>
          <w:lang w:val="nl-NL"/>
        </w:rPr>
        <w:t xml:space="preserve">Prof. </w:t>
      </w:r>
      <w:r w:rsidR="00D65540">
        <w:rPr>
          <w:rFonts w:ascii="Times New Roman" w:hAnsi="Times New Roman"/>
          <w:sz w:val="22"/>
          <w:lang w:val="nl-NL"/>
        </w:rPr>
        <w:t>d</w:t>
      </w:r>
      <w:r w:rsidR="00776E6C" w:rsidRPr="00D318C3">
        <w:rPr>
          <w:rFonts w:ascii="Times New Roman" w:hAnsi="Times New Roman"/>
          <w:sz w:val="22"/>
          <w:lang w:val="nl-NL"/>
        </w:rPr>
        <w:t>r</w:t>
      </w:r>
      <w:r w:rsidR="0090452A">
        <w:rPr>
          <w:rFonts w:ascii="Times New Roman" w:hAnsi="Times New Roman"/>
          <w:sz w:val="22"/>
          <w:lang w:val="nl-NL"/>
        </w:rPr>
        <w:t xml:space="preserve">. Maarten Merkx en </w:t>
      </w:r>
      <w:r w:rsidR="00D65540">
        <w:rPr>
          <w:rFonts w:ascii="Times New Roman" w:hAnsi="Times New Roman"/>
          <w:sz w:val="22"/>
          <w:lang w:val="nl-NL"/>
        </w:rPr>
        <w:t>d</w:t>
      </w:r>
      <w:r w:rsidR="0090452A">
        <w:rPr>
          <w:rFonts w:ascii="Times New Roman" w:hAnsi="Times New Roman"/>
          <w:sz w:val="22"/>
          <w:lang w:val="nl-NL"/>
        </w:rPr>
        <w:t>r</w:t>
      </w:r>
      <w:r w:rsidR="00D65540">
        <w:rPr>
          <w:rFonts w:ascii="Times New Roman" w:hAnsi="Times New Roman"/>
          <w:sz w:val="22"/>
          <w:lang w:val="nl-NL"/>
        </w:rPr>
        <w:t>.</w:t>
      </w:r>
      <w:r w:rsidR="0090452A">
        <w:rPr>
          <w:rFonts w:ascii="Times New Roman" w:hAnsi="Times New Roman"/>
          <w:sz w:val="22"/>
          <w:lang w:val="nl-NL"/>
        </w:rPr>
        <w:t xml:space="preserve"> Ellis Baron</w:t>
      </w:r>
      <w:r w:rsidR="00776E6C" w:rsidRPr="00D318C3">
        <w:rPr>
          <w:rFonts w:ascii="Times New Roman" w:hAnsi="Times New Roman"/>
          <w:sz w:val="22"/>
          <w:lang w:val="nl-NL"/>
        </w:rPr>
        <w:t xml:space="preserve">. </w:t>
      </w:r>
    </w:p>
    <w:p w14:paraId="40A37B4B" w14:textId="77777777" w:rsidR="00E934B6" w:rsidRPr="00D318C3" w:rsidRDefault="00E934B6" w:rsidP="00E934B6">
      <w:pPr>
        <w:pStyle w:val="Plattetekst2"/>
        <w:tabs>
          <w:tab w:val="left" w:pos="7120"/>
        </w:tabs>
        <w:ind w:right="679"/>
        <w:rPr>
          <w:u w:val="single"/>
        </w:rPr>
      </w:pPr>
    </w:p>
    <w:p w14:paraId="5ABDCE1A" w14:textId="77777777" w:rsidR="00684ACD" w:rsidRPr="00C41400" w:rsidRDefault="00684ACD" w:rsidP="00684ACD">
      <w:pPr>
        <w:tabs>
          <w:tab w:val="left" w:pos="8640"/>
        </w:tabs>
        <w:ind w:right="679"/>
        <w:rPr>
          <w:rFonts w:ascii="Times New Roman" w:hAnsi="Times New Roman"/>
          <w:b/>
          <w:sz w:val="22"/>
          <w:szCs w:val="22"/>
          <w:u w:val="single"/>
          <w:lang w:val="nl-NL"/>
        </w:rPr>
      </w:pPr>
      <w:r w:rsidRPr="00C41400">
        <w:rPr>
          <w:rFonts w:ascii="Times New Roman" w:hAnsi="Times New Roman"/>
          <w:b/>
          <w:sz w:val="22"/>
          <w:szCs w:val="22"/>
          <w:u w:val="single"/>
          <w:lang w:val="nl-NL"/>
        </w:rPr>
        <w:t>Erkenning door de Vereniging voor Gedragstherapie:</w:t>
      </w:r>
    </w:p>
    <w:p w14:paraId="3E989DD4" w14:textId="77777777" w:rsidR="00684ACD" w:rsidRPr="00C41400" w:rsidRDefault="00684ACD" w:rsidP="00684ACD">
      <w:pPr>
        <w:tabs>
          <w:tab w:val="left" w:pos="8640"/>
        </w:tabs>
        <w:ind w:right="679"/>
        <w:rPr>
          <w:rFonts w:ascii="Times New Roman" w:hAnsi="Times New Roman"/>
          <w:sz w:val="22"/>
          <w:szCs w:val="22"/>
          <w:lang w:val="nl-NL"/>
        </w:rPr>
      </w:pPr>
    </w:p>
    <w:p w14:paraId="7FEB9472" w14:textId="77777777" w:rsidR="00684ACD" w:rsidRDefault="00684ACD" w:rsidP="00684ACD">
      <w:pPr>
        <w:pStyle w:val="Plattetekst2"/>
        <w:ind w:right="679"/>
        <w:rPr>
          <w:szCs w:val="22"/>
        </w:rPr>
      </w:pPr>
      <w:r w:rsidRPr="00C41400">
        <w:rPr>
          <w:szCs w:val="22"/>
        </w:rPr>
        <w:t xml:space="preserve">De opleiding voldoet aan de eisen van de opleiding tot gedragstherapeut zoals die door de Vlaamse Vereniging voor Gedragstherapie worden gesteld. Na goedkeuren van de drie gevallenstudies door  correctoren van de Vereniging voor </w:t>
      </w:r>
      <w:r w:rsidR="00D65540">
        <w:rPr>
          <w:szCs w:val="22"/>
        </w:rPr>
        <w:t>G</w:t>
      </w:r>
      <w:r w:rsidRPr="00C41400">
        <w:rPr>
          <w:szCs w:val="22"/>
        </w:rPr>
        <w:t>edragstherapie,  kan men het volledig lidmaatschap van de V.V.G.T. verwerven.</w:t>
      </w:r>
    </w:p>
    <w:p w14:paraId="0BAACFBB" w14:textId="77777777" w:rsidR="00460CB3" w:rsidRDefault="00460CB3" w:rsidP="00684ACD">
      <w:pPr>
        <w:pStyle w:val="Plattetekst2"/>
        <w:ind w:right="679"/>
        <w:rPr>
          <w:szCs w:val="22"/>
        </w:rPr>
      </w:pPr>
    </w:p>
    <w:p w14:paraId="32EFE538" w14:textId="77777777" w:rsidR="00684ACD" w:rsidRPr="00C41400" w:rsidRDefault="00684ACD" w:rsidP="00684ACD">
      <w:pPr>
        <w:pStyle w:val="Kop3"/>
        <w:ind w:right="679"/>
        <w:rPr>
          <w:b/>
          <w:sz w:val="22"/>
          <w:szCs w:val="22"/>
        </w:rPr>
      </w:pPr>
      <w:r w:rsidRPr="00C41400">
        <w:rPr>
          <w:b/>
          <w:sz w:val="22"/>
          <w:szCs w:val="22"/>
        </w:rPr>
        <w:t>Kandidaatstelling</w:t>
      </w:r>
    </w:p>
    <w:p w14:paraId="3839563C" w14:textId="77777777" w:rsidR="00684ACD" w:rsidRPr="00C41400" w:rsidRDefault="00684ACD" w:rsidP="00684ACD">
      <w:pPr>
        <w:tabs>
          <w:tab w:val="left" w:pos="7120"/>
          <w:tab w:val="left" w:pos="8640"/>
        </w:tabs>
        <w:ind w:left="80" w:right="679" w:firstLine="80"/>
        <w:rPr>
          <w:rFonts w:ascii="Times New Roman" w:hAnsi="Times New Roman"/>
          <w:sz w:val="22"/>
          <w:szCs w:val="22"/>
          <w:lang w:val="nl-NL"/>
        </w:rPr>
      </w:pPr>
    </w:p>
    <w:p w14:paraId="0AADFAD1" w14:textId="63418EEE" w:rsidR="006C1A95" w:rsidRDefault="00684ACD" w:rsidP="00684ACD">
      <w:pPr>
        <w:tabs>
          <w:tab w:val="left" w:pos="7120"/>
          <w:tab w:val="left" w:pos="8640"/>
        </w:tabs>
        <w:ind w:right="679"/>
        <w:rPr>
          <w:rFonts w:ascii="Times New Roman" w:hAnsi="Times New Roman"/>
          <w:sz w:val="22"/>
          <w:szCs w:val="22"/>
          <w:lang w:val="nl-NL"/>
        </w:rPr>
      </w:pPr>
      <w:r w:rsidRPr="00C41400">
        <w:rPr>
          <w:rFonts w:ascii="Times New Roman" w:hAnsi="Times New Roman"/>
          <w:sz w:val="22"/>
          <w:szCs w:val="22"/>
          <w:lang w:val="nl-NL"/>
        </w:rPr>
        <w:t xml:space="preserve">Indien U belangstelling hebt voor deze opleiding, kunt u zich </w:t>
      </w:r>
      <w:r w:rsidR="00150ED6">
        <w:rPr>
          <w:rFonts w:ascii="Times New Roman" w:hAnsi="Times New Roman"/>
          <w:sz w:val="22"/>
          <w:szCs w:val="22"/>
          <w:lang w:val="nl-NL"/>
        </w:rPr>
        <w:t xml:space="preserve">tot </w:t>
      </w:r>
      <w:r w:rsidR="00E44EF9">
        <w:rPr>
          <w:rFonts w:ascii="Times New Roman" w:hAnsi="Times New Roman"/>
          <w:sz w:val="22"/>
          <w:szCs w:val="22"/>
          <w:lang w:val="nl-NL"/>
        </w:rPr>
        <w:t>2</w:t>
      </w:r>
      <w:r w:rsidR="00CD661B">
        <w:rPr>
          <w:rFonts w:ascii="Times New Roman" w:hAnsi="Times New Roman"/>
          <w:sz w:val="22"/>
          <w:szCs w:val="22"/>
          <w:lang w:val="nl-NL"/>
        </w:rPr>
        <w:t>5</w:t>
      </w:r>
      <w:r w:rsidR="005576C9">
        <w:rPr>
          <w:rFonts w:ascii="Times New Roman" w:hAnsi="Times New Roman"/>
          <w:sz w:val="22"/>
          <w:szCs w:val="22"/>
          <w:lang w:val="nl-NL"/>
        </w:rPr>
        <w:t xml:space="preserve"> april</w:t>
      </w:r>
      <w:r w:rsidRPr="00C41400">
        <w:rPr>
          <w:rFonts w:ascii="Times New Roman" w:hAnsi="Times New Roman"/>
          <w:sz w:val="22"/>
          <w:szCs w:val="22"/>
          <w:lang w:val="nl-NL"/>
        </w:rPr>
        <w:t xml:space="preserve"> </w:t>
      </w:r>
      <w:r w:rsidR="00450D21">
        <w:rPr>
          <w:rFonts w:ascii="Times New Roman" w:hAnsi="Times New Roman"/>
          <w:sz w:val="22"/>
          <w:szCs w:val="22"/>
          <w:lang w:val="nl-NL"/>
        </w:rPr>
        <w:t>20</w:t>
      </w:r>
      <w:r w:rsidR="0090452A">
        <w:rPr>
          <w:rFonts w:ascii="Times New Roman" w:hAnsi="Times New Roman"/>
          <w:sz w:val="22"/>
          <w:szCs w:val="22"/>
          <w:lang w:val="nl-NL"/>
        </w:rPr>
        <w:t>2</w:t>
      </w:r>
      <w:r w:rsidR="00E44EF9">
        <w:rPr>
          <w:rFonts w:ascii="Times New Roman" w:hAnsi="Times New Roman"/>
          <w:sz w:val="22"/>
          <w:szCs w:val="22"/>
          <w:lang w:val="nl-NL"/>
        </w:rPr>
        <w:t>5</w:t>
      </w:r>
      <w:r>
        <w:rPr>
          <w:rFonts w:ascii="Times New Roman" w:hAnsi="Times New Roman"/>
          <w:sz w:val="22"/>
          <w:szCs w:val="22"/>
          <w:lang w:val="nl-NL"/>
        </w:rPr>
        <w:t xml:space="preserve"> </w:t>
      </w:r>
      <w:r w:rsidRPr="00C41400">
        <w:rPr>
          <w:rFonts w:ascii="Times New Roman" w:hAnsi="Times New Roman"/>
          <w:sz w:val="22"/>
          <w:szCs w:val="22"/>
          <w:lang w:val="nl-NL"/>
        </w:rPr>
        <w:t xml:space="preserve">kandidaat stellen </w:t>
      </w:r>
      <w:r w:rsidR="00ED4D84">
        <w:rPr>
          <w:rFonts w:ascii="Times New Roman" w:hAnsi="Times New Roman"/>
          <w:sz w:val="22"/>
          <w:szCs w:val="22"/>
          <w:lang w:val="nl-NL"/>
        </w:rPr>
        <w:t>door het invullen van het digitaal formulier</w:t>
      </w:r>
    </w:p>
    <w:p w14:paraId="5BA1CBFF" w14:textId="044BC895" w:rsidR="00ED4D84" w:rsidRDefault="00D65540" w:rsidP="00132EFD">
      <w:pPr>
        <w:rPr>
          <w:rFonts w:ascii="Times New Roman" w:hAnsi="Times New Roman"/>
          <w:sz w:val="22"/>
          <w:szCs w:val="22"/>
          <w:lang w:val="nl-NL"/>
        </w:rPr>
      </w:pPr>
      <w:r>
        <w:rPr>
          <w:rFonts w:ascii="Times New Roman" w:hAnsi="Times New Roman"/>
          <w:sz w:val="22"/>
          <w:szCs w:val="22"/>
          <w:lang w:val="nl-NL"/>
        </w:rPr>
        <w:t>(zie</w:t>
      </w:r>
      <w:r w:rsidR="00AD5DEE">
        <w:rPr>
          <w:rFonts w:ascii="Times New Roman" w:hAnsi="Times New Roman"/>
          <w:sz w:val="22"/>
          <w:szCs w:val="22"/>
          <w:lang w:val="nl-NL"/>
        </w:rPr>
        <w:t xml:space="preserve"> </w:t>
      </w:r>
      <w:hyperlink r:id="rId7" w:history="1">
        <w:r w:rsidR="00132EFD" w:rsidRPr="00132EFD">
          <w:rPr>
            <w:rStyle w:val="Hyperlink"/>
          </w:rPr>
          <w:t>Aanmelden voor opleidingen in 25-26 | Dunant Academie</w:t>
        </w:r>
      </w:hyperlink>
      <w:r w:rsidR="00132EFD">
        <w:t xml:space="preserve">) </w:t>
      </w:r>
      <w:r w:rsidR="00ED4D84">
        <w:rPr>
          <w:rFonts w:ascii="Times New Roman" w:hAnsi="Times New Roman"/>
          <w:sz w:val="22"/>
          <w:szCs w:val="22"/>
          <w:lang w:val="nl-NL"/>
        </w:rPr>
        <w:t>op het platform van de Dunant Academie</w:t>
      </w:r>
      <w:r w:rsidR="00FF7DD1">
        <w:rPr>
          <w:rFonts w:ascii="Times New Roman" w:hAnsi="Times New Roman"/>
          <w:sz w:val="22"/>
          <w:szCs w:val="22"/>
          <w:lang w:val="nl-NL"/>
        </w:rPr>
        <w:t xml:space="preserve"> </w:t>
      </w:r>
      <w:r w:rsidR="00ED4D84">
        <w:rPr>
          <w:rFonts w:ascii="Times New Roman" w:hAnsi="Times New Roman"/>
          <w:sz w:val="22"/>
          <w:szCs w:val="22"/>
          <w:lang w:val="nl-NL"/>
        </w:rPr>
        <w:t>(vergeet ook de bijlagen niet !).</w:t>
      </w:r>
    </w:p>
    <w:p w14:paraId="691BD731" w14:textId="77777777" w:rsidR="00ED4D84" w:rsidRDefault="00ED4D84" w:rsidP="00684ACD">
      <w:pPr>
        <w:tabs>
          <w:tab w:val="left" w:pos="7120"/>
          <w:tab w:val="left" w:pos="8640"/>
        </w:tabs>
        <w:ind w:right="679"/>
        <w:rPr>
          <w:rFonts w:ascii="Times New Roman" w:hAnsi="Times New Roman"/>
          <w:sz w:val="22"/>
          <w:szCs w:val="22"/>
          <w:lang w:val="nl-NL"/>
        </w:rPr>
      </w:pPr>
    </w:p>
    <w:p w14:paraId="6C1B5FAB" w14:textId="77777777" w:rsidR="006D295E" w:rsidRDefault="0041192C" w:rsidP="00BB25F7">
      <w:pPr>
        <w:tabs>
          <w:tab w:val="left" w:pos="7120"/>
          <w:tab w:val="left" w:pos="8640"/>
        </w:tabs>
        <w:ind w:right="679"/>
        <w:rPr>
          <w:rFonts w:ascii="Times New Roman" w:hAnsi="Times New Roman"/>
          <w:sz w:val="22"/>
          <w:szCs w:val="22"/>
          <w:lang w:val="en-US"/>
        </w:rPr>
      </w:pPr>
      <w:r w:rsidRPr="0041192C">
        <w:rPr>
          <w:rFonts w:ascii="Times New Roman" w:hAnsi="Times New Roman"/>
          <w:sz w:val="22"/>
          <w:szCs w:val="22"/>
          <w:lang w:val="en-US"/>
        </w:rPr>
        <w:t xml:space="preserve">Email: </w:t>
      </w:r>
      <w:hyperlink r:id="rId8" w:history="1">
        <w:r w:rsidRPr="0041192C">
          <w:rPr>
            <w:rStyle w:val="Hyperlink"/>
            <w:rFonts w:ascii="Times New Roman" w:hAnsi="Times New Roman"/>
            <w:sz w:val="22"/>
            <w:szCs w:val="22"/>
            <w:lang w:val="en-US"/>
          </w:rPr>
          <w:t>rudi.deraedt@ugent.be</w:t>
        </w:r>
      </w:hyperlink>
      <w:r w:rsidRPr="0041192C">
        <w:rPr>
          <w:rFonts w:ascii="Times New Roman" w:hAnsi="Times New Roman"/>
          <w:sz w:val="22"/>
          <w:szCs w:val="22"/>
          <w:lang w:val="en-US"/>
        </w:rPr>
        <w:t xml:space="preserve"> of </w:t>
      </w:r>
      <w:hyperlink r:id="rId9" w:history="1">
        <w:r w:rsidRPr="00593F4B">
          <w:rPr>
            <w:rStyle w:val="Hyperlink"/>
            <w:rFonts w:ascii="Times New Roman" w:hAnsi="Times New Roman"/>
            <w:sz w:val="22"/>
            <w:szCs w:val="22"/>
            <w:lang w:val="en-US"/>
          </w:rPr>
          <w:t>els.heene@ugent.be</w:t>
        </w:r>
      </w:hyperlink>
    </w:p>
    <w:p w14:paraId="71322066" w14:textId="77777777" w:rsidR="006D295E" w:rsidRDefault="006D295E" w:rsidP="00684ACD">
      <w:pPr>
        <w:tabs>
          <w:tab w:val="left" w:pos="7120"/>
          <w:tab w:val="left" w:pos="8640"/>
        </w:tabs>
        <w:ind w:left="80" w:right="679" w:firstLine="80"/>
        <w:rPr>
          <w:rFonts w:ascii="Times New Roman" w:hAnsi="Times New Roman"/>
          <w:sz w:val="22"/>
          <w:szCs w:val="22"/>
          <w:lang w:val="en-US"/>
        </w:rPr>
      </w:pPr>
    </w:p>
    <w:p w14:paraId="2B11DDDF" w14:textId="77777777" w:rsidR="006D295E" w:rsidRDefault="006D295E" w:rsidP="00684ACD">
      <w:pPr>
        <w:tabs>
          <w:tab w:val="left" w:pos="7120"/>
          <w:tab w:val="left" w:pos="8640"/>
        </w:tabs>
        <w:ind w:left="80" w:right="679" w:firstLine="80"/>
        <w:rPr>
          <w:rFonts w:ascii="Times New Roman" w:hAnsi="Times New Roman"/>
          <w:sz w:val="22"/>
          <w:szCs w:val="22"/>
          <w:lang w:val="en-US"/>
        </w:rPr>
      </w:pPr>
    </w:p>
    <w:p w14:paraId="67796E61" w14:textId="77777777" w:rsidR="00ED4D84" w:rsidRDefault="00ED4D84" w:rsidP="00684ACD">
      <w:pPr>
        <w:tabs>
          <w:tab w:val="left" w:pos="7120"/>
          <w:tab w:val="left" w:pos="8640"/>
        </w:tabs>
        <w:ind w:left="80" w:right="679" w:firstLine="80"/>
        <w:rPr>
          <w:rFonts w:ascii="Times New Roman" w:hAnsi="Times New Roman"/>
          <w:sz w:val="22"/>
          <w:szCs w:val="22"/>
          <w:lang w:val="en-US"/>
        </w:rPr>
      </w:pPr>
    </w:p>
    <w:p w14:paraId="388C6C2F" w14:textId="77777777" w:rsidR="00ED4D84" w:rsidRDefault="00ED4D84" w:rsidP="00684ACD">
      <w:pPr>
        <w:tabs>
          <w:tab w:val="left" w:pos="7120"/>
          <w:tab w:val="left" w:pos="8640"/>
        </w:tabs>
        <w:ind w:left="80" w:right="679" w:firstLine="80"/>
        <w:rPr>
          <w:rFonts w:ascii="Times New Roman" w:hAnsi="Times New Roman"/>
          <w:sz w:val="22"/>
          <w:szCs w:val="22"/>
          <w:lang w:val="en-US"/>
        </w:rPr>
      </w:pPr>
    </w:p>
    <w:p w14:paraId="7E1F24F5" w14:textId="77777777" w:rsidR="00ED4D84" w:rsidRDefault="00ED4D84" w:rsidP="00684ACD">
      <w:pPr>
        <w:tabs>
          <w:tab w:val="left" w:pos="7120"/>
          <w:tab w:val="left" w:pos="8640"/>
        </w:tabs>
        <w:ind w:left="80" w:right="679" w:firstLine="80"/>
        <w:rPr>
          <w:rFonts w:ascii="Times New Roman" w:hAnsi="Times New Roman"/>
          <w:sz w:val="22"/>
          <w:szCs w:val="22"/>
          <w:lang w:val="en-US"/>
        </w:rPr>
      </w:pPr>
    </w:p>
    <w:p w14:paraId="0BD9BBB3" w14:textId="77777777" w:rsidR="00684ACD" w:rsidRPr="0041192C" w:rsidRDefault="00684ACD" w:rsidP="00684ACD">
      <w:pPr>
        <w:tabs>
          <w:tab w:val="left" w:pos="7120"/>
          <w:tab w:val="left" w:pos="8640"/>
        </w:tabs>
        <w:ind w:right="679"/>
        <w:rPr>
          <w:rFonts w:ascii="Times New Roman" w:hAnsi="Times New Roman"/>
          <w:sz w:val="22"/>
          <w:szCs w:val="22"/>
          <w:lang w:val="en-US"/>
        </w:rPr>
      </w:pPr>
    </w:p>
    <w:sectPr w:rsidR="00684ACD" w:rsidRPr="0041192C" w:rsidSect="00BF3CB2">
      <w:headerReference w:type="even" r:id="rId10"/>
      <w:headerReference w:type="default" r:id="rId11"/>
      <w:footerReference w:type="even" r:id="rId12"/>
      <w:footerReference w:type="default" r:id="rId13"/>
      <w:headerReference w:type="first" r:id="rId14"/>
      <w:footerReference w:type="first" r:id="rId15"/>
      <w:pgSz w:w="11906" w:h="16838"/>
      <w:pgMar w:top="2438" w:right="851" w:bottom="1219" w:left="187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49074" w14:textId="77777777" w:rsidR="00155C1A" w:rsidRDefault="00155C1A">
      <w:r>
        <w:separator/>
      </w:r>
    </w:p>
  </w:endnote>
  <w:endnote w:type="continuationSeparator" w:id="0">
    <w:p w14:paraId="02C7789C" w14:textId="77777777" w:rsidR="00155C1A" w:rsidRDefault="0015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BDED7" w14:textId="77777777" w:rsidR="00F46697" w:rsidRDefault="00F466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21B82" w14:textId="77777777" w:rsidR="00CB78CB" w:rsidRDefault="00EB375E">
    <w:pPr>
      <w:pStyle w:val="Voettekst"/>
      <w:jc w:val="right"/>
    </w:pPr>
    <w:r>
      <w:rPr>
        <w:rStyle w:val="Paginanummer"/>
      </w:rPr>
      <w:fldChar w:fldCharType="begin"/>
    </w:r>
    <w:r w:rsidR="00CB78CB">
      <w:rPr>
        <w:rStyle w:val="Paginanummer"/>
      </w:rPr>
      <w:instrText xml:space="preserve"> PAGE </w:instrText>
    </w:r>
    <w:r>
      <w:rPr>
        <w:rStyle w:val="Paginanummer"/>
      </w:rPr>
      <w:fldChar w:fldCharType="separate"/>
    </w:r>
    <w:r w:rsidR="007245A0">
      <w:rPr>
        <w:rStyle w:val="Paginanummer"/>
        <w:noProof/>
      </w:rPr>
      <w:t>8</w:t>
    </w:r>
    <w:r>
      <w:rPr>
        <w:rStyle w:val="Paginanummer"/>
      </w:rPr>
      <w:fldChar w:fldCharType="end"/>
    </w:r>
  </w:p>
  <w:p w14:paraId="6D96100F" w14:textId="77777777" w:rsidR="00CB78CB" w:rsidRDefault="004427D5">
    <w:pPr>
      <w:pStyle w:val="Voettekst"/>
    </w:pPr>
    <w:r>
      <w:rPr>
        <w:noProof/>
        <w:lang w:eastAsia="nl-BE"/>
      </w:rPr>
      <mc:AlternateContent>
        <mc:Choice Requires="wps">
          <w:drawing>
            <wp:anchor distT="0" distB="0" distL="114300" distR="114300" simplePos="0" relativeHeight="251658240" behindDoc="0" locked="0" layoutInCell="1" allowOverlap="1" wp14:anchorId="704F5D85" wp14:editId="2FC3A337">
              <wp:simplePos x="0" y="0"/>
              <wp:positionH relativeFrom="page">
                <wp:posOffset>5988685</wp:posOffset>
              </wp:positionH>
              <wp:positionV relativeFrom="page">
                <wp:posOffset>10120630</wp:posOffset>
              </wp:positionV>
              <wp:extent cx="1028700" cy="457200"/>
              <wp:effectExtent l="0" t="0" r="254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E2F65" w14:textId="77777777" w:rsidR="00CB78CB" w:rsidRDefault="00CB78CB">
                          <w:pPr>
                            <w:pStyle w:val="Voettekst"/>
                            <w:jc w:val="right"/>
                          </w:pPr>
                        </w:p>
                        <w:p w14:paraId="79CCF6F3" w14:textId="77777777" w:rsidR="00CB78CB" w:rsidRDefault="00CB78CB">
                          <w:pPr>
                            <w:pStyle w:val="Voettekst"/>
                            <w:jc w:val="right"/>
                          </w:pPr>
                          <w:r>
                            <w:t>www.UGent.be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F5D85" id="_x0000_t202" coordsize="21600,21600" o:spt="202" path="m,l,21600r21600,l21600,xe">
              <v:stroke joinstyle="miter"/>
              <v:path gradientshapeok="t" o:connecttype="rect"/>
            </v:shapetype>
            <v:shape id="Text Box 5" o:spid="_x0000_s1026" type="#_x0000_t202" style="position:absolute;margin-left:471.55pt;margin-top:796.9pt;width:81pt;height: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" filled="f" stroked="f">
              <v:textbox inset="0,0,0,0">
                <w:txbxContent>
                  <w:p w14:paraId="2FDE2F65" w14:textId="77777777" w:rsidR="00CB78CB" w:rsidRDefault="00CB78CB">
                    <w:pPr>
                      <w:pStyle w:val="Voettekst"/>
                      <w:jc w:val="right"/>
                    </w:pPr>
                  </w:p>
                  <w:p w14:paraId="79CCF6F3" w14:textId="77777777" w:rsidR="00CB78CB" w:rsidRDefault="00CB78CB">
                    <w:pPr>
                      <w:pStyle w:val="Voettekst"/>
                      <w:jc w:val="right"/>
                    </w:pPr>
                    <w:r>
                      <w:t>www.UGent.be</w:t>
                    </w:r>
                  </w:p>
                </w:txbxContent>
              </v:textbox>
              <w10:wrap anchorx="page" anchory="page"/>
            </v:shape>
          </w:pict>
        </mc:Fallback>
      </mc:AlternateContent>
    </w:r>
    <w:r>
      <w:rPr>
        <w:noProof/>
        <w:sz w:val="20"/>
        <w:lang w:eastAsia="nl-BE"/>
      </w:rPr>
      <mc:AlternateContent>
        <mc:Choice Requires="wps">
          <w:drawing>
            <wp:anchor distT="0" distB="0" distL="114300" distR="114300" simplePos="0" relativeHeight="251657216" behindDoc="0" locked="0" layoutInCell="1" allowOverlap="1" wp14:anchorId="7F593E08" wp14:editId="1DADBCEF">
              <wp:simplePos x="0" y="0"/>
              <wp:positionH relativeFrom="column">
                <wp:posOffset>0</wp:posOffset>
              </wp:positionH>
              <wp:positionV relativeFrom="paragraph">
                <wp:posOffset>12700</wp:posOffset>
              </wp:positionV>
              <wp:extent cx="5829300" cy="0"/>
              <wp:effectExtent l="9525" t="12700" r="9525" b="63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F23D1"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5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Va3EQ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" strokeweight=".25pt"/>
          </w:pict>
        </mc:Fallback>
      </mc:AlternateContent>
    </w:r>
  </w:p>
  <w:p w14:paraId="30F2F461" w14:textId="77777777" w:rsidR="00CB78CB" w:rsidRPr="00C736E9" w:rsidRDefault="00CB78CB" w:rsidP="00CB78CB">
    <w:pPr>
      <w:pStyle w:val="Voettekst"/>
      <w:rPr>
        <w:rFonts w:cs="Arial"/>
      </w:rPr>
    </w:pPr>
    <w:r w:rsidRPr="00C736E9">
      <w:rPr>
        <w:rFonts w:cs="Arial"/>
      </w:rPr>
      <w:t>Faculteit Psychologie en Pedagogisch Wetenschappen</w:t>
    </w:r>
  </w:p>
  <w:p w14:paraId="7395FA7D" w14:textId="77777777" w:rsidR="00CB78CB" w:rsidRPr="00C736E9" w:rsidRDefault="004427D5" w:rsidP="00CB78CB">
    <w:pPr>
      <w:pStyle w:val="Voettekst"/>
      <w:rPr>
        <w:rFonts w:cs="Arial"/>
      </w:rPr>
    </w:pPr>
    <w:r>
      <w:rPr>
        <w:rFonts w:cs="Arial"/>
        <w:noProof/>
        <w:lang w:eastAsia="nl-BE"/>
      </w:rPr>
      <mc:AlternateContent>
        <mc:Choice Requires="wps">
          <w:drawing>
            <wp:anchor distT="0" distB="0" distL="114300" distR="114300" simplePos="0" relativeHeight="251659264" behindDoc="0" locked="0" layoutInCell="1" allowOverlap="1" wp14:anchorId="2D35D266" wp14:editId="04D56807">
              <wp:simplePos x="0" y="0"/>
              <wp:positionH relativeFrom="page">
                <wp:posOffset>5988685</wp:posOffset>
              </wp:positionH>
              <wp:positionV relativeFrom="page">
                <wp:posOffset>10006330</wp:posOffset>
              </wp:positionV>
              <wp:extent cx="1028700" cy="571500"/>
              <wp:effectExtent l="0" t="0" r="2540" b="444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D7AAB" w14:textId="77777777" w:rsidR="00CB78CB" w:rsidRDefault="00CB78CB" w:rsidP="00CB78CB">
                          <w:pPr>
                            <w:pStyle w:val="Voettekst"/>
                            <w:jc w:val="right"/>
                          </w:pPr>
                        </w:p>
                        <w:p w14:paraId="5EA7C67D" w14:textId="77777777" w:rsidR="00CB78CB" w:rsidRDefault="00CB78CB" w:rsidP="00CB78CB">
                          <w:pPr>
                            <w:pStyle w:val="Voettekst"/>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5D266" id="Text Box 6" o:spid="_x0000_s1027" type="#_x0000_t202" style="position:absolute;margin-left:471.55pt;margin-top:787.9pt;width:81pt;height: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" filled="f" stroked="f">
              <v:textbox inset="0,0,0,0">
                <w:txbxContent>
                  <w:p w14:paraId="508D7AAB" w14:textId="77777777" w:rsidR="00CB78CB" w:rsidRDefault="00CB78CB" w:rsidP="00CB78CB">
                    <w:pPr>
                      <w:pStyle w:val="Voettekst"/>
                      <w:jc w:val="right"/>
                    </w:pPr>
                  </w:p>
                  <w:p w14:paraId="5EA7C67D" w14:textId="77777777" w:rsidR="00CB78CB" w:rsidRDefault="00CB78CB" w:rsidP="00CB78CB">
                    <w:pPr>
                      <w:pStyle w:val="Voettekst"/>
                      <w:jc w:val="right"/>
                    </w:pPr>
                  </w:p>
                </w:txbxContent>
              </v:textbox>
              <w10:wrap anchorx="page" anchory="page"/>
            </v:shape>
          </w:pict>
        </mc:Fallback>
      </mc:AlternateContent>
    </w:r>
    <w:r w:rsidR="00CB78CB" w:rsidRPr="00C736E9">
      <w:rPr>
        <w:rFonts w:cs="Arial"/>
      </w:rPr>
      <w:t>Vakgroep Experimenteel-Klinische en Gezondheidspsychologie</w:t>
    </w:r>
  </w:p>
  <w:p w14:paraId="5BB771AA" w14:textId="77777777" w:rsidR="00CB78CB" w:rsidRPr="00C736E9" w:rsidRDefault="00CB78CB" w:rsidP="00CB78CB">
    <w:pPr>
      <w:pStyle w:val="Voettekst"/>
      <w:rPr>
        <w:rFonts w:cs="Arial"/>
      </w:rPr>
    </w:pPr>
    <w:r w:rsidRPr="00C736E9">
      <w:rPr>
        <w:rFonts w:cs="Arial"/>
      </w:rPr>
      <w:t>Henri Dunantlaan 2, B-9000 Gent</w:t>
    </w:r>
  </w:p>
  <w:p w14:paraId="27906219" w14:textId="77777777" w:rsidR="00CB78CB" w:rsidRDefault="00CB78CB">
    <w:pPr>
      <w:pStyle w:val="Voettekst"/>
    </w:pPr>
  </w:p>
  <w:p w14:paraId="69101CAA" w14:textId="77777777" w:rsidR="00CB78CB" w:rsidRDefault="00CB78C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D0BB0" w14:textId="77777777" w:rsidR="00CB78CB" w:rsidRDefault="00CB78CB">
    <w:pPr>
      <w:pStyle w:val="Voettekst"/>
      <w:jc w:val="right"/>
    </w:pPr>
  </w:p>
  <w:p w14:paraId="167635B5" w14:textId="77777777" w:rsidR="00CB78CB" w:rsidRDefault="004427D5">
    <w:pPr>
      <w:pStyle w:val="Voettekst"/>
    </w:pPr>
    <w:r>
      <w:rPr>
        <w:noProof/>
        <w:sz w:val="20"/>
        <w:lang w:eastAsia="nl-BE"/>
      </w:rPr>
      <mc:AlternateContent>
        <mc:Choice Requires="wps">
          <w:drawing>
            <wp:anchor distT="0" distB="0" distL="114300" distR="114300" simplePos="0" relativeHeight="251655168" behindDoc="0" locked="0" layoutInCell="1" allowOverlap="1" wp14:anchorId="51C9E6E4" wp14:editId="49ABA9BF">
              <wp:simplePos x="0" y="0"/>
              <wp:positionH relativeFrom="column">
                <wp:posOffset>0</wp:posOffset>
              </wp:positionH>
              <wp:positionV relativeFrom="paragraph">
                <wp:posOffset>12700</wp:posOffset>
              </wp:positionV>
              <wp:extent cx="5829300" cy="0"/>
              <wp:effectExtent l="9525" t="12700" r="9525" b="63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96D2D"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5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Ne0EQIAACgEAAAOAAAAZHJzL2Uyb0RvYy54bWysU02P2jAQvVfqf7B8h3zAUo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" strokeweight=".25pt"/>
          </w:pict>
        </mc:Fallback>
      </mc:AlternateContent>
    </w:r>
  </w:p>
  <w:p w14:paraId="4FF72144" w14:textId="77777777" w:rsidR="00CB78CB" w:rsidRDefault="00CB78CB">
    <w:pPr>
      <w:pStyle w:val="Voettekst"/>
    </w:pPr>
    <w:r>
      <w:t>Faculteit Psychologie en Pedagogisch Wetenschappen</w:t>
    </w:r>
  </w:p>
  <w:p w14:paraId="56C4169A" w14:textId="77777777" w:rsidR="00CB78CB" w:rsidRDefault="004427D5">
    <w:pPr>
      <w:pStyle w:val="Voettekst"/>
    </w:pPr>
    <w:r>
      <w:rPr>
        <w:noProof/>
        <w:lang w:eastAsia="nl-BE"/>
      </w:rPr>
      <mc:AlternateContent>
        <mc:Choice Requires="wps">
          <w:drawing>
            <wp:anchor distT="0" distB="0" distL="114300" distR="114300" simplePos="0" relativeHeight="251656192" behindDoc="0" locked="0" layoutInCell="1" allowOverlap="1" wp14:anchorId="599BD3F6" wp14:editId="4A1F5A76">
              <wp:simplePos x="0" y="0"/>
              <wp:positionH relativeFrom="page">
                <wp:posOffset>5988685</wp:posOffset>
              </wp:positionH>
              <wp:positionV relativeFrom="page">
                <wp:posOffset>10006330</wp:posOffset>
              </wp:positionV>
              <wp:extent cx="1028700" cy="571500"/>
              <wp:effectExtent l="0" t="0" r="254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E1D02" w14:textId="77777777" w:rsidR="00CB78CB" w:rsidRDefault="00CB78CB">
                          <w:pPr>
                            <w:pStyle w:val="Voettekst"/>
                            <w:jc w:val="right"/>
                          </w:pPr>
                        </w:p>
                        <w:p w14:paraId="79CB889A" w14:textId="77777777" w:rsidR="00CB78CB" w:rsidRDefault="00CB78CB">
                          <w:pPr>
                            <w:pStyle w:val="Voettekst"/>
                            <w:jc w:val="right"/>
                          </w:pPr>
                          <w:r>
                            <w:t>www.UGent.be</w:t>
                          </w:r>
                        </w:p>
                        <w:p w14:paraId="1044629A" w14:textId="77777777" w:rsidR="00CB78CB" w:rsidRDefault="00CB78CB">
                          <w:pPr>
                            <w:pStyle w:val="Voettekst"/>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BD3F6" id="_x0000_t202" coordsize="21600,21600" o:spt="202" path="m,l,21600r21600,l21600,xe">
              <v:stroke joinstyle="miter"/>
              <v:path gradientshapeok="t" o:connecttype="rect"/>
            </v:shapetype>
            <v:shape id="Text Box 3" o:spid="_x0000_s1028" type="#_x0000_t202" style="position:absolute;margin-left:471.55pt;margin-top:787.9pt;width:81pt;height: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" filled="f" stroked="f">
              <v:textbox inset="0,0,0,0">
                <w:txbxContent>
                  <w:p w14:paraId="119E1D02" w14:textId="77777777" w:rsidR="00CB78CB" w:rsidRDefault="00CB78CB">
                    <w:pPr>
                      <w:pStyle w:val="Voettekst"/>
                      <w:jc w:val="right"/>
                    </w:pPr>
                  </w:p>
                  <w:p w14:paraId="79CB889A" w14:textId="77777777" w:rsidR="00CB78CB" w:rsidRDefault="00CB78CB">
                    <w:pPr>
                      <w:pStyle w:val="Voettekst"/>
                      <w:jc w:val="right"/>
                    </w:pPr>
                    <w:r>
                      <w:t>www.UGent.be</w:t>
                    </w:r>
                  </w:p>
                  <w:p w14:paraId="1044629A" w14:textId="77777777" w:rsidR="00CB78CB" w:rsidRDefault="00CB78CB">
                    <w:pPr>
                      <w:pStyle w:val="Voettekst"/>
                      <w:jc w:val="right"/>
                    </w:pPr>
                  </w:p>
                </w:txbxContent>
              </v:textbox>
              <w10:wrap anchorx="page" anchory="page"/>
            </v:shape>
          </w:pict>
        </mc:Fallback>
      </mc:AlternateContent>
    </w:r>
    <w:r w:rsidR="00CB78CB">
      <w:t>Vakgroep Experimenteel-Klinische en Gezondheidspsychologie</w:t>
    </w:r>
  </w:p>
  <w:p w14:paraId="3BA3F72D" w14:textId="77777777" w:rsidR="00CB78CB" w:rsidRDefault="00CB78CB">
    <w:pPr>
      <w:pStyle w:val="Voettekst"/>
    </w:pPr>
    <w:r>
      <w:t>Henri Dunantlaan 2, B-9000 Gent</w:t>
    </w:r>
  </w:p>
  <w:p w14:paraId="1C4E3C09" w14:textId="77777777" w:rsidR="00CB78CB" w:rsidRDefault="00CB78CB">
    <w:pPr>
      <w:pStyle w:val="Voettekst"/>
    </w:pPr>
  </w:p>
  <w:p w14:paraId="0061F213" w14:textId="77777777" w:rsidR="00CB78CB" w:rsidRDefault="00CB78CB">
    <w:pPr>
      <w:pStyle w:val="Voettekst"/>
    </w:pPr>
  </w:p>
  <w:p w14:paraId="48907D59" w14:textId="77777777" w:rsidR="00CB78CB" w:rsidRDefault="00CB78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69B1E" w14:textId="77777777" w:rsidR="00155C1A" w:rsidRDefault="00155C1A">
      <w:r>
        <w:separator/>
      </w:r>
    </w:p>
  </w:footnote>
  <w:footnote w:type="continuationSeparator" w:id="0">
    <w:p w14:paraId="0AF76297" w14:textId="77777777" w:rsidR="00155C1A" w:rsidRDefault="00155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DFA4E" w14:textId="77777777" w:rsidR="00F46697" w:rsidRDefault="00F46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148BF" w14:textId="77777777" w:rsidR="00F46697" w:rsidRDefault="00F466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7EAA4" w14:textId="77777777" w:rsidR="00CB78CB" w:rsidRDefault="00F46697">
    <w:pPr>
      <w:pStyle w:val="Koptekst"/>
      <w:spacing w:line="240" w:lineRule="exact"/>
    </w:pPr>
    <w:r>
      <w:rPr>
        <w:noProof/>
        <w:lang w:eastAsia="nl-BE"/>
      </w:rPr>
      <w:drawing>
        <wp:anchor distT="0" distB="0" distL="114300" distR="114300" simplePos="0" relativeHeight="251662336" behindDoc="0" locked="0" layoutInCell="1" allowOverlap="1" wp14:anchorId="0A048746" wp14:editId="6AC63AC7">
          <wp:simplePos x="0" y="0"/>
          <wp:positionH relativeFrom="page">
            <wp:posOffset>1188085</wp:posOffset>
          </wp:positionH>
          <wp:positionV relativeFrom="page">
            <wp:posOffset>0</wp:posOffset>
          </wp:positionV>
          <wp:extent cx="3810000" cy="1143000"/>
          <wp:effectExtent l="0" t="0" r="0" b="0"/>
          <wp:wrapNone/>
          <wp:docPr id="6" name="Afbeelding 6" descr="icoon_UGent_PP_NL_RGB_2400_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on_UGent_PP_NL_RGB_2400_k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0" cy="1143000"/>
                  </a:xfrm>
                  <a:prstGeom prst="rect">
                    <a:avLst/>
                  </a:prstGeom>
                  <a:noFill/>
                </pic:spPr>
              </pic:pic>
            </a:graphicData>
          </a:graphic>
          <wp14:sizeRelH relativeFrom="page">
            <wp14:pctWidth>0</wp14:pctWidth>
          </wp14:sizeRelH>
          <wp14:sizeRelV relativeFrom="page">
            <wp14:pctHeight>0</wp14:pctHeight>
          </wp14:sizeRelV>
        </wp:anchor>
      </w:drawing>
    </w:r>
  </w:p>
  <w:p w14:paraId="40418DFD" w14:textId="77777777" w:rsidR="00CB78CB" w:rsidRDefault="00CB78CB">
    <w:pPr>
      <w:pStyle w:val="Koptekst"/>
      <w:spacing w:line="240" w:lineRule="exact"/>
    </w:pPr>
  </w:p>
  <w:p w14:paraId="2DF0F8DB" w14:textId="77777777" w:rsidR="00CB78CB" w:rsidRDefault="00CB78CB">
    <w:pPr>
      <w:pStyle w:val="Koptekst"/>
      <w:spacing w:line="240" w:lineRule="exact"/>
    </w:pPr>
  </w:p>
  <w:p w14:paraId="1087AA26" w14:textId="77777777" w:rsidR="00CB78CB" w:rsidRDefault="00CB78CB">
    <w:pPr>
      <w:pStyle w:val="Koptekst"/>
      <w:spacing w:line="240" w:lineRule="exact"/>
      <w:rPr>
        <w:b w:val="0"/>
        <w:caps/>
      </w:rPr>
    </w:pPr>
  </w:p>
  <w:p w14:paraId="3F973D4F" w14:textId="77777777" w:rsidR="00CB78CB" w:rsidRDefault="00CB78CB" w:rsidP="00F46697">
    <w:pPr>
      <w:pStyle w:val="Koptekst"/>
      <w:spacing w:line="240" w:lineRule="exact"/>
      <w:rPr>
        <w:b w:val="0"/>
        <w:caps/>
      </w:rPr>
    </w:pPr>
  </w:p>
  <w:p w14:paraId="2817E0CF" w14:textId="77777777" w:rsidR="00F46697" w:rsidRPr="00F46697" w:rsidRDefault="00F46697" w:rsidP="00F46697">
    <w:pPr>
      <w:pStyle w:val="Koptekst"/>
      <w:spacing w:line="240" w:lineRule="exact"/>
      <w:rPr>
        <w:caps/>
      </w:rPr>
    </w:pPr>
  </w:p>
  <w:p w14:paraId="37182843" w14:textId="77777777" w:rsidR="00CB78CB" w:rsidRDefault="00CB78CB">
    <w:pPr>
      <w:pStyle w:val="Koptekst"/>
      <w:spacing w:line="240" w:lineRule="exact"/>
      <w:rPr>
        <w:b w:val="0"/>
      </w:rPr>
    </w:pPr>
  </w:p>
  <w:p w14:paraId="34CD5B9F" w14:textId="77777777" w:rsidR="00CB78CB" w:rsidRDefault="00CB78CB">
    <w:pPr>
      <w:pStyle w:val="Koptekst"/>
      <w:spacing w:line="240" w:lineRule="exact"/>
    </w:pPr>
    <w:r>
      <w:rPr>
        <w:b w:val="0"/>
      </w:rPr>
      <w:t>Vakgroep</w:t>
    </w:r>
    <w:r>
      <w:t xml:space="preserve"> Experimenteel-Klinische</w:t>
    </w:r>
  </w:p>
  <w:p w14:paraId="4540AEF7" w14:textId="77777777" w:rsidR="00CB78CB" w:rsidRDefault="00CB78CB">
    <w:pPr>
      <w:pStyle w:val="Koptekst"/>
      <w:spacing w:line="240" w:lineRule="exact"/>
    </w:pPr>
    <w:r>
      <w:t>en Gezondheidspsychologie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F5FA9"/>
    <w:multiLevelType w:val="hybridMultilevel"/>
    <w:tmpl w:val="B31E2BB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604A3FB7"/>
    <w:multiLevelType w:val="hybridMultilevel"/>
    <w:tmpl w:val="B31E2BB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AA227C"/>
    <w:multiLevelType w:val="hybridMultilevel"/>
    <w:tmpl w:val="47782F4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30882784">
    <w:abstractNumId w:val="2"/>
  </w:num>
  <w:num w:numId="2" w16cid:durableId="1101686635">
    <w:abstractNumId w:val="1"/>
  </w:num>
  <w:num w:numId="3" w16cid:durableId="1616057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188"/>
    <w:rsid w:val="000036F0"/>
    <w:rsid w:val="0000531E"/>
    <w:rsid w:val="00012CE7"/>
    <w:rsid w:val="000518EF"/>
    <w:rsid w:val="00062068"/>
    <w:rsid w:val="000C25CD"/>
    <w:rsid w:val="001109EB"/>
    <w:rsid w:val="00115259"/>
    <w:rsid w:val="0012521E"/>
    <w:rsid w:val="001317C2"/>
    <w:rsid w:val="00132EFD"/>
    <w:rsid w:val="00143EEA"/>
    <w:rsid w:val="00150ED6"/>
    <w:rsid w:val="00155C1A"/>
    <w:rsid w:val="0016566B"/>
    <w:rsid w:val="00167898"/>
    <w:rsid w:val="00167D89"/>
    <w:rsid w:val="00195755"/>
    <w:rsid w:val="001A07A3"/>
    <w:rsid w:val="001B60EB"/>
    <w:rsid w:val="00205A9C"/>
    <w:rsid w:val="00223AF2"/>
    <w:rsid w:val="00237A86"/>
    <w:rsid w:val="00250E91"/>
    <w:rsid w:val="002733B0"/>
    <w:rsid w:val="00280062"/>
    <w:rsid w:val="002937BD"/>
    <w:rsid w:val="002B0CC3"/>
    <w:rsid w:val="002E302D"/>
    <w:rsid w:val="00310B23"/>
    <w:rsid w:val="003465B9"/>
    <w:rsid w:val="00355367"/>
    <w:rsid w:val="00371EBF"/>
    <w:rsid w:val="00380A21"/>
    <w:rsid w:val="003C402B"/>
    <w:rsid w:val="003C4BEB"/>
    <w:rsid w:val="003E3F6D"/>
    <w:rsid w:val="003E52C2"/>
    <w:rsid w:val="003F137C"/>
    <w:rsid w:val="0040044D"/>
    <w:rsid w:val="00402005"/>
    <w:rsid w:val="0040636B"/>
    <w:rsid w:val="0041192C"/>
    <w:rsid w:val="00412A12"/>
    <w:rsid w:val="0042134E"/>
    <w:rsid w:val="00431105"/>
    <w:rsid w:val="004416F6"/>
    <w:rsid w:val="004427D5"/>
    <w:rsid w:val="00450D21"/>
    <w:rsid w:val="004519C1"/>
    <w:rsid w:val="00452750"/>
    <w:rsid w:val="00454A8A"/>
    <w:rsid w:val="00455B19"/>
    <w:rsid w:val="00460CB3"/>
    <w:rsid w:val="00463024"/>
    <w:rsid w:val="004642ED"/>
    <w:rsid w:val="00464D66"/>
    <w:rsid w:val="004C381E"/>
    <w:rsid w:val="004C71FF"/>
    <w:rsid w:val="004D3C74"/>
    <w:rsid w:val="004D3EA7"/>
    <w:rsid w:val="004E756C"/>
    <w:rsid w:val="004F09D1"/>
    <w:rsid w:val="0054274D"/>
    <w:rsid w:val="00550E73"/>
    <w:rsid w:val="005576C9"/>
    <w:rsid w:val="00580DC9"/>
    <w:rsid w:val="005A0ECE"/>
    <w:rsid w:val="005B3A1A"/>
    <w:rsid w:val="005C4DA5"/>
    <w:rsid w:val="005D0CAD"/>
    <w:rsid w:val="005F44CE"/>
    <w:rsid w:val="005F4BAF"/>
    <w:rsid w:val="00625E75"/>
    <w:rsid w:val="00651C4C"/>
    <w:rsid w:val="00656F97"/>
    <w:rsid w:val="00680880"/>
    <w:rsid w:val="00684ACD"/>
    <w:rsid w:val="00690DDA"/>
    <w:rsid w:val="006A1D9A"/>
    <w:rsid w:val="006C1A95"/>
    <w:rsid w:val="006C6940"/>
    <w:rsid w:val="006D1AE7"/>
    <w:rsid w:val="006D295E"/>
    <w:rsid w:val="006D7047"/>
    <w:rsid w:val="00702F28"/>
    <w:rsid w:val="007245A0"/>
    <w:rsid w:val="00767707"/>
    <w:rsid w:val="00776E6C"/>
    <w:rsid w:val="00780A93"/>
    <w:rsid w:val="007851F5"/>
    <w:rsid w:val="007A077E"/>
    <w:rsid w:val="007A4E63"/>
    <w:rsid w:val="007B0616"/>
    <w:rsid w:val="007D04FE"/>
    <w:rsid w:val="007E3111"/>
    <w:rsid w:val="007F0BFC"/>
    <w:rsid w:val="00816083"/>
    <w:rsid w:val="00830415"/>
    <w:rsid w:val="008359FB"/>
    <w:rsid w:val="00853C66"/>
    <w:rsid w:val="008615CF"/>
    <w:rsid w:val="00874395"/>
    <w:rsid w:val="00894EA3"/>
    <w:rsid w:val="008D154B"/>
    <w:rsid w:val="008D2835"/>
    <w:rsid w:val="008E103B"/>
    <w:rsid w:val="008F115D"/>
    <w:rsid w:val="0090452A"/>
    <w:rsid w:val="00906858"/>
    <w:rsid w:val="009219D7"/>
    <w:rsid w:val="009275F2"/>
    <w:rsid w:val="009319F9"/>
    <w:rsid w:val="0094691F"/>
    <w:rsid w:val="00950B0A"/>
    <w:rsid w:val="00970C3D"/>
    <w:rsid w:val="009A20EF"/>
    <w:rsid w:val="009B0A93"/>
    <w:rsid w:val="009B3951"/>
    <w:rsid w:val="009C0917"/>
    <w:rsid w:val="009C6391"/>
    <w:rsid w:val="009D40BA"/>
    <w:rsid w:val="009E5443"/>
    <w:rsid w:val="00A30492"/>
    <w:rsid w:val="00A56C81"/>
    <w:rsid w:val="00A61BB9"/>
    <w:rsid w:val="00A733BF"/>
    <w:rsid w:val="00A82341"/>
    <w:rsid w:val="00A8444D"/>
    <w:rsid w:val="00AD0DA7"/>
    <w:rsid w:val="00AD5DEE"/>
    <w:rsid w:val="00B10461"/>
    <w:rsid w:val="00B27A16"/>
    <w:rsid w:val="00B304CF"/>
    <w:rsid w:val="00B50D42"/>
    <w:rsid w:val="00B54B15"/>
    <w:rsid w:val="00B65435"/>
    <w:rsid w:val="00B716BD"/>
    <w:rsid w:val="00B944B8"/>
    <w:rsid w:val="00BB25F7"/>
    <w:rsid w:val="00BD4808"/>
    <w:rsid w:val="00BF37CA"/>
    <w:rsid w:val="00BF3CB2"/>
    <w:rsid w:val="00C051C7"/>
    <w:rsid w:val="00C06374"/>
    <w:rsid w:val="00C70850"/>
    <w:rsid w:val="00C736E9"/>
    <w:rsid w:val="00C8366F"/>
    <w:rsid w:val="00C91EA2"/>
    <w:rsid w:val="00CA0F03"/>
    <w:rsid w:val="00CA325E"/>
    <w:rsid w:val="00CB4AFF"/>
    <w:rsid w:val="00CB78CB"/>
    <w:rsid w:val="00CD3077"/>
    <w:rsid w:val="00CD661B"/>
    <w:rsid w:val="00D318C3"/>
    <w:rsid w:val="00D65540"/>
    <w:rsid w:val="00E121F7"/>
    <w:rsid w:val="00E240B4"/>
    <w:rsid w:val="00E24271"/>
    <w:rsid w:val="00E252CA"/>
    <w:rsid w:val="00E34EF6"/>
    <w:rsid w:val="00E44EF9"/>
    <w:rsid w:val="00E60772"/>
    <w:rsid w:val="00E8201B"/>
    <w:rsid w:val="00E909B3"/>
    <w:rsid w:val="00E91E6E"/>
    <w:rsid w:val="00E934B6"/>
    <w:rsid w:val="00EA33F5"/>
    <w:rsid w:val="00EB375E"/>
    <w:rsid w:val="00EC472C"/>
    <w:rsid w:val="00EC4B4F"/>
    <w:rsid w:val="00ED4D84"/>
    <w:rsid w:val="00EF1188"/>
    <w:rsid w:val="00EF4B91"/>
    <w:rsid w:val="00F238F2"/>
    <w:rsid w:val="00F240BB"/>
    <w:rsid w:val="00F3744F"/>
    <w:rsid w:val="00F46697"/>
    <w:rsid w:val="00F47C86"/>
    <w:rsid w:val="00FB38AE"/>
    <w:rsid w:val="00FB4D00"/>
    <w:rsid w:val="00FE6A28"/>
    <w:rsid w:val="00FF5B60"/>
    <w:rsid w:val="00FF7D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504AB34C"/>
  <w15:docId w15:val="{0575A8BE-2C1E-4833-9888-9CE8E3218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N_UGent"/>
    <w:qFormat/>
    <w:rsid w:val="0046756C"/>
    <w:pPr>
      <w:spacing w:line="260" w:lineRule="exact"/>
      <w:jc w:val="both"/>
    </w:pPr>
    <w:rPr>
      <w:rFonts w:ascii="Arial" w:hAnsi="Arial"/>
      <w:lang w:eastAsia="nl-NL"/>
    </w:rPr>
  </w:style>
  <w:style w:type="paragraph" w:styleId="Kop1">
    <w:name w:val="heading 1"/>
    <w:basedOn w:val="Standaard"/>
    <w:next w:val="Standaard"/>
    <w:link w:val="Kop1Char"/>
    <w:qFormat/>
    <w:rsid w:val="00FE6A2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qFormat/>
    <w:rsid w:val="0046756C"/>
    <w:pPr>
      <w:keepNext/>
      <w:spacing w:line="240" w:lineRule="auto"/>
      <w:jc w:val="center"/>
      <w:outlineLvl w:val="1"/>
    </w:pPr>
    <w:rPr>
      <w:rFonts w:ascii="Times New Roman" w:eastAsia="Times" w:hAnsi="Times New Roman"/>
      <w:b/>
      <w:color w:val="000000"/>
      <w:sz w:val="28"/>
      <w:u w:val="single"/>
      <w:lang w:val="nl-NL"/>
    </w:rPr>
  </w:style>
  <w:style w:type="paragraph" w:styleId="Kop3">
    <w:name w:val="heading 3"/>
    <w:basedOn w:val="Standaard"/>
    <w:next w:val="Standaard"/>
    <w:qFormat/>
    <w:rsid w:val="0046756C"/>
    <w:pPr>
      <w:keepNext/>
      <w:tabs>
        <w:tab w:val="left" w:pos="7120"/>
        <w:tab w:val="left" w:pos="8640"/>
      </w:tabs>
      <w:spacing w:line="240" w:lineRule="auto"/>
      <w:ind w:right="-180"/>
      <w:outlineLvl w:val="2"/>
    </w:pPr>
    <w:rPr>
      <w:rFonts w:ascii="Times New Roman" w:eastAsia="Times" w:hAnsi="Times New Roman"/>
      <w:sz w:val="24"/>
      <w:u w:val="single"/>
      <w:lang w:val="nl-NL"/>
    </w:rPr>
  </w:style>
  <w:style w:type="paragraph" w:styleId="Kop4">
    <w:name w:val="heading 4"/>
    <w:basedOn w:val="Standaard"/>
    <w:next w:val="Standaard"/>
    <w:qFormat/>
    <w:rsid w:val="0046756C"/>
    <w:pPr>
      <w:keepNext/>
      <w:spacing w:line="240" w:lineRule="auto"/>
      <w:ind w:right="-58"/>
      <w:outlineLvl w:val="3"/>
    </w:pPr>
    <w:rPr>
      <w:rFonts w:ascii="Times New Roman" w:eastAsia="Times" w:hAnsi="Times New Roman"/>
      <w:b/>
      <w:color w:val="000000"/>
      <w:sz w:val="24"/>
      <w:u w:val="single"/>
      <w:lang w:val="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aliases w:val="H_UGent"/>
    <w:basedOn w:val="Standaard"/>
    <w:rsid w:val="0046756C"/>
    <w:pPr>
      <w:jc w:val="right"/>
    </w:pPr>
    <w:rPr>
      <w:b/>
    </w:rPr>
  </w:style>
  <w:style w:type="paragraph" w:styleId="Voettekst">
    <w:name w:val="footer"/>
    <w:aliases w:val="F_UGent"/>
    <w:basedOn w:val="Standaard"/>
    <w:rsid w:val="0046756C"/>
    <w:pPr>
      <w:spacing w:line="220" w:lineRule="exact"/>
      <w:jc w:val="left"/>
    </w:pPr>
    <w:rPr>
      <w:sz w:val="18"/>
    </w:rPr>
  </w:style>
  <w:style w:type="character" w:styleId="Paginanummer">
    <w:name w:val="page number"/>
    <w:basedOn w:val="Standaardalinea-lettertype"/>
    <w:rsid w:val="0046756C"/>
  </w:style>
  <w:style w:type="paragraph" w:styleId="Plattetekst">
    <w:name w:val="Body Text"/>
    <w:basedOn w:val="Standaard"/>
    <w:rsid w:val="0046756C"/>
    <w:pPr>
      <w:jc w:val="left"/>
    </w:pPr>
  </w:style>
  <w:style w:type="paragraph" w:styleId="Plattetekst2">
    <w:name w:val="Body Text 2"/>
    <w:basedOn w:val="Standaard"/>
    <w:rsid w:val="0046756C"/>
    <w:pPr>
      <w:tabs>
        <w:tab w:val="left" w:pos="8640"/>
      </w:tabs>
      <w:spacing w:line="240" w:lineRule="auto"/>
      <w:ind w:right="-180"/>
    </w:pPr>
    <w:rPr>
      <w:rFonts w:ascii="Times New Roman" w:eastAsia="Times" w:hAnsi="Times New Roman"/>
      <w:sz w:val="22"/>
      <w:lang w:val="nl-NL"/>
    </w:rPr>
  </w:style>
  <w:style w:type="paragraph" w:styleId="Ballontekst">
    <w:name w:val="Balloon Text"/>
    <w:basedOn w:val="Standaard"/>
    <w:semiHidden/>
    <w:rsid w:val="00E121F7"/>
    <w:rPr>
      <w:rFonts w:ascii="Tahoma" w:hAnsi="Tahoma" w:cs="Tahoma"/>
      <w:sz w:val="16"/>
      <w:szCs w:val="16"/>
    </w:rPr>
  </w:style>
  <w:style w:type="character" w:styleId="Hyperlink">
    <w:name w:val="Hyperlink"/>
    <w:basedOn w:val="Standaardalinea-lettertype"/>
    <w:rsid w:val="00E934B6"/>
    <w:rPr>
      <w:color w:val="0000FF"/>
      <w:u w:val="single"/>
    </w:rPr>
  </w:style>
  <w:style w:type="paragraph" w:styleId="Lijstalinea">
    <w:name w:val="List Paragraph"/>
    <w:basedOn w:val="Standaard"/>
    <w:uiPriority w:val="34"/>
    <w:qFormat/>
    <w:rsid w:val="0041192C"/>
    <w:pPr>
      <w:ind w:left="720"/>
      <w:contextualSpacing/>
    </w:pPr>
  </w:style>
  <w:style w:type="character" w:customStyle="1" w:styleId="Kop1Char">
    <w:name w:val="Kop 1 Char"/>
    <w:basedOn w:val="Standaardalinea-lettertype"/>
    <w:link w:val="Kop1"/>
    <w:rsid w:val="00FE6A28"/>
    <w:rPr>
      <w:rFonts w:asciiTheme="majorHAnsi" w:eastAsiaTheme="majorEastAsia" w:hAnsiTheme="majorHAnsi" w:cstheme="majorBidi"/>
      <w:color w:val="365F91" w:themeColor="accent1" w:themeShade="BF"/>
      <w:sz w:val="32"/>
      <w:szCs w:val="32"/>
      <w:lang w:eastAsia="nl-NL"/>
    </w:rPr>
  </w:style>
  <w:style w:type="character" w:styleId="Onopgelostemelding">
    <w:name w:val="Unresolved Mention"/>
    <w:basedOn w:val="Standaardalinea-lettertype"/>
    <w:uiPriority w:val="99"/>
    <w:semiHidden/>
    <w:unhideWhenUsed/>
    <w:rsid w:val="00D65540"/>
    <w:rPr>
      <w:color w:val="605E5C"/>
      <w:shd w:val="clear" w:color="auto" w:fill="E1DFDD"/>
    </w:rPr>
  </w:style>
  <w:style w:type="character" w:styleId="GevolgdeHyperlink">
    <w:name w:val="FollowedHyperlink"/>
    <w:basedOn w:val="Standaardalinea-lettertype"/>
    <w:semiHidden/>
    <w:unhideWhenUsed/>
    <w:rsid w:val="00132E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476228">
      <w:bodyDiv w:val="1"/>
      <w:marLeft w:val="0"/>
      <w:marRight w:val="0"/>
      <w:marTop w:val="0"/>
      <w:marBottom w:val="0"/>
      <w:divBdr>
        <w:top w:val="none" w:sz="0" w:space="0" w:color="auto"/>
        <w:left w:val="none" w:sz="0" w:space="0" w:color="auto"/>
        <w:bottom w:val="none" w:sz="0" w:space="0" w:color="auto"/>
        <w:right w:val="none" w:sz="0" w:space="0" w:color="auto"/>
      </w:divBdr>
    </w:div>
    <w:div w:id="147267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di.deraedt@ugent.b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unantacademie.ugent.be/aanmelden-voor-opleidingen-in-25-26"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ls.heene@ugent.b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1317</Words>
  <Characters>9045</Characters>
  <Application>Microsoft Office Word</Application>
  <DocSecurity>4</DocSecurity>
  <Lines>75</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Permanente vorming “Gedragstherapie”</vt:lpstr>
      <vt:lpstr>Permanente vorming “Gedragstherapie”</vt:lpstr>
    </vt:vector>
  </TitlesOfParts>
  <Company>Universiteit Gent</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Permanente vorming “Gedragstherapie”</dc:title>
  <dc:creator>Paulette Van Oost</dc:creator>
  <cp:lastModifiedBy>Layla Dehenau</cp:lastModifiedBy>
  <cp:revision>2</cp:revision>
  <cp:lastPrinted>2015-11-27T11:09:00Z</cp:lastPrinted>
  <dcterms:created xsi:type="dcterms:W3CDTF">2025-02-10T15:09:00Z</dcterms:created>
  <dcterms:modified xsi:type="dcterms:W3CDTF">2025-02-10T15:09:00Z</dcterms:modified>
</cp:coreProperties>
</file>